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1B6F" w14:textId="77777777" w:rsidR="00813F31" w:rsidRPr="00813F31" w:rsidRDefault="00813F31" w:rsidP="00813F31">
      <w:pPr>
        <w:rPr>
          <w:b/>
          <w:bCs/>
        </w:rPr>
      </w:pPr>
      <w:r w:rsidRPr="00813F31">
        <w:rPr>
          <w:b/>
          <w:bCs/>
        </w:rPr>
        <w:t>Biblical Responsibilities of a Church Praise and Worship Team Member</w:t>
      </w:r>
    </w:p>
    <w:p w14:paraId="1BE374AD" w14:textId="77777777" w:rsidR="00813F31" w:rsidRPr="00813F31" w:rsidRDefault="00813F31" w:rsidP="00813F31">
      <w:r w:rsidRPr="00813F31">
        <w:t xml:space="preserve">Praise and worship team members have the sacred responsibility of </w:t>
      </w:r>
      <w:r w:rsidRPr="00813F31">
        <w:rPr>
          <w:b/>
          <w:bCs/>
        </w:rPr>
        <w:t>leading the congregation into the presence of God</w:t>
      </w:r>
      <w:r w:rsidRPr="00813F31">
        <w:t xml:space="preserve"> through music and worship. Their role is deeply rooted in </w:t>
      </w:r>
      <w:r w:rsidRPr="00813F31">
        <w:rPr>
          <w:b/>
          <w:bCs/>
        </w:rPr>
        <w:t>biblical principles of worship, servanthood, and spiritual leadership</w:t>
      </w:r>
      <w:r w:rsidRPr="00813F31">
        <w:t xml:space="preserve">, ensuring that their ministry glorifies God and edifies His people. Below are the </w:t>
      </w:r>
      <w:r w:rsidRPr="00813F31">
        <w:rPr>
          <w:b/>
          <w:bCs/>
        </w:rPr>
        <w:t>key biblical responsibilities</w:t>
      </w:r>
      <w:r w:rsidRPr="00813F31">
        <w:t xml:space="preserve"> of a church praise and worship team member:</w:t>
      </w:r>
    </w:p>
    <w:p w14:paraId="7FFFD45B" w14:textId="77777777" w:rsidR="00813F31" w:rsidRPr="00813F31" w:rsidRDefault="00813F31" w:rsidP="00813F31">
      <w:r w:rsidRPr="00813F31">
        <w:pict w14:anchorId="654AFCCF">
          <v:rect id="_x0000_i1079" style="width:0;height:1.5pt" o:hralign="center" o:hrstd="t" o:hr="t" fillcolor="#a0a0a0" stroked="f"/>
        </w:pict>
      </w:r>
    </w:p>
    <w:p w14:paraId="14829A27" w14:textId="77777777" w:rsidR="00813F31" w:rsidRPr="00813F31" w:rsidRDefault="00813F31" w:rsidP="00813F31">
      <w:pPr>
        <w:rPr>
          <w:b/>
          <w:bCs/>
        </w:rPr>
      </w:pPr>
      <w:r w:rsidRPr="00813F31">
        <w:rPr>
          <w:b/>
          <w:bCs/>
        </w:rPr>
        <w:t xml:space="preserve">1. Leading Others in True Worship </w:t>
      </w:r>
      <w:r w:rsidRPr="00813F31">
        <w:rPr>
          <w:b/>
          <w:bCs/>
          <w:i/>
          <w:iCs/>
        </w:rPr>
        <w:t>(John 4:23-24, Psalm 95:1-6)</w:t>
      </w:r>
    </w:p>
    <w:p w14:paraId="71607DA4" w14:textId="77777777" w:rsidR="00813F31" w:rsidRPr="00813F31" w:rsidRDefault="00813F31" w:rsidP="00813F31">
      <w:pPr>
        <w:numPr>
          <w:ilvl w:val="0"/>
          <w:numId w:val="1"/>
        </w:numPr>
      </w:pPr>
      <w:r w:rsidRPr="00813F31">
        <w:t xml:space="preserve">Worship must be </w:t>
      </w:r>
      <w:r w:rsidRPr="00813F31">
        <w:rPr>
          <w:b/>
          <w:bCs/>
        </w:rPr>
        <w:t>Spirit-led and Christ-centered</w:t>
      </w:r>
      <w:r w:rsidRPr="00813F31">
        <w:t>, focusing on glorifying God rather than personal performance.</w:t>
      </w:r>
    </w:p>
    <w:p w14:paraId="1DC0F49E" w14:textId="77777777" w:rsidR="00813F31" w:rsidRPr="00813F31" w:rsidRDefault="00813F31" w:rsidP="00813F31">
      <w:pPr>
        <w:numPr>
          <w:ilvl w:val="0"/>
          <w:numId w:val="1"/>
        </w:numPr>
      </w:pPr>
      <w:r w:rsidRPr="00813F31">
        <w:t xml:space="preserve">Encourage </w:t>
      </w:r>
      <w:r w:rsidRPr="00813F31">
        <w:rPr>
          <w:b/>
          <w:bCs/>
        </w:rPr>
        <w:t>authentic and heartfelt worship</w:t>
      </w:r>
      <w:r w:rsidRPr="00813F31">
        <w:t xml:space="preserve"> by setting an example of surrender and devotion.</w:t>
      </w:r>
    </w:p>
    <w:p w14:paraId="0E750494" w14:textId="77777777" w:rsidR="00813F31" w:rsidRPr="00813F31" w:rsidRDefault="00813F31" w:rsidP="00813F31">
      <w:pPr>
        <w:numPr>
          <w:ilvl w:val="0"/>
          <w:numId w:val="1"/>
        </w:numPr>
      </w:pPr>
      <w:r w:rsidRPr="00813F31">
        <w:t>Foster an atmosphere where the congregation can freely express praise and worship to God.</w:t>
      </w:r>
    </w:p>
    <w:p w14:paraId="3A3D5791" w14:textId="77777777" w:rsidR="00813F31" w:rsidRPr="00813F31" w:rsidRDefault="00813F31" w:rsidP="00813F31">
      <w:r w:rsidRPr="00813F31">
        <w:pict w14:anchorId="08D17B74">
          <v:rect id="_x0000_i1080" style="width:0;height:1.5pt" o:hralign="center" o:hrstd="t" o:hr="t" fillcolor="#a0a0a0" stroked="f"/>
        </w:pict>
      </w:r>
    </w:p>
    <w:p w14:paraId="5E55192F" w14:textId="77777777" w:rsidR="00813F31" w:rsidRPr="00813F31" w:rsidRDefault="00813F31" w:rsidP="00813F31">
      <w:pPr>
        <w:rPr>
          <w:b/>
          <w:bCs/>
        </w:rPr>
      </w:pPr>
      <w:r w:rsidRPr="00813F31">
        <w:rPr>
          <w:b/>
          <w:bCs/>
        </w:rPr>
        <w:t xml:space="preserve">2. Maintaining a Lifestyle of Personal Worship and Holiness </w:t>
      </w:r>
      <w:r w:rsidRPr="00813F31">
        <w:rPr>
          <w:b/>
          <w:bCs/>
          <w:i/>
          <w:iCs/>
        </w:rPr>
        <w:t>(Romans 12:1, Psalm 24:3-4)</w:t>
      </w:r>
    </w:p>
    <w:p w14:paraId="01B4132B" w14:textId="77777777" w:rsidR="00813F31" w:rsidRPr="00813F31" w:rsidRDefault="00813F31" w:rsidP="00813F31">
      <w:pPr>
        <w:numPr>
          <w:ilvl w:val="0"/>
          <w:numId w:val="2"/>
        </w:numPr>
      </w:pPr>
      <w:r w:rsidRPr="00813F31">
        <w:t xml:space="preserve">Live a </w:t>
      </w:r>
      <w:r w:rsidRPr="00813F31">
        <w:rPr>
          <w:b/>
          <w:bCs/>
        </w:rPr>
        <w:t>life of worship beyond the platform</w:t>
      </w:r>
      <w:r w:rsidRPr="00813F31">
        <w:t>, demonstrating personal devotion to God through prayer, Scripture, and holiness.</w:t>
      </w:r>
    </w:p>
    <w:p w14:paraId="74500C18" w14:textId="77777777" w:rsidR="00813F31" w:rsidRPr="00813F31" w:rsidRDefault="00813F31" w:rsidP="00813F31">
      <w:pPr>
        <w:numPr>
          <w:ilvl w:val="0"/>
          <w:numId w:val="2"/>
        </w:numPr>
      </w:pPr>
      <w:r w:rsidRPr="00813F31">
        <w:t xml:space="preserve">Be a vessel of </w:t>
      </w:r>
      <w:r w:rsidRPr="00813F31">
        <w:rPr>
          <w:b/>
          <w:bCs/>
        </w:rPr>
        <w:t>purity, humility, and integrity</w:t>
      </w:r>
      <w:r w:rsidRPr="00813F31">
        <w:t>, ensuring that personal lifestyle aligns with biblical principles.</w:t>
      </w:r>
    </w:p>
    <w:p w14:paraId="3DECECC2" w14:textId="77777777" w:rsidR="00813F31" w:rsidRPr="00813F31" w:rsidRDefault="00813F31" w:rsidP="00813F31">
      <w:pPr>
        <w:numPr>
          <w:ilvl w:val="0"/>
          <w:numId w:val="2"/>
        </w:numPr>
      </w:pPr>
      <w:r w:rsidRPr="00813F31">
        <w:t xml:space="preserve">Seek continuous </w:t>
      </w:r>
      <w:r w:rsidRPr="00813F31">
        <w:rPr>
          <w:b/>
          <w:bCs/>
        </w:rPr>
        <w:t>spiritual growth and renewal</w:t>
      </w:r>
      <w:r w:rsidRPr="00813F31">
        <w:t>, as worship leaders must first be worshipers themselves.</w:t>
      </w:r>
    </w:p>
    <w:p w14:paraId="45439895" w14:textId="77777777" w:rsidR="00813F31" w:rsidRPr="00813F31" w:rsidRDefault="00813F31" w:rsidP="00813F31">
      <w:r w:rsidRPr="00813F31">
        <w:pict w14:anchorId="6779B3FB">
          <v:rect id="_x0000_i1081" style="width:0;height:1.5pt" o:hralign="center" o:hrstd="t" o:hr="t" fillcolor="#a0a0a0" stroked="f"/>
        </w:pict>
      </w:r>
    </w:p>
    <w:p w14:paraId="4D415841" w14:textId="77777777" w:rsidR="00813F31" w:rsidRPr="00813F31" w:rsidRDefault="00813F31" w:rsidP="00813F31">
      <w:pPr>
        <w:rPr>
          <w:b/>
          <w:bCs/>
        </w:rPr>
      </w:pPr>
      <w:r w:rsidRPr="00813F31">
        <w:rPr>
          <w:b/>
          <w:bCs/>
        </w:rPr>
        <w:t xml:space="preserve">3. Singing and Playing Skillfully for the Glory of God </w:t>
      </w:r>
      <w:r w:rsidRPr="00813F31">
        <w:rPr>
          <w:b/>
          <w:bCs/>
          <w:i/>
          <w:iCs/>
        </w:rPr>
        <w:t>(Psalm 33:3, 1 Chronicles 25:7)</w:t>
      </w:r>
    </w:p>
    <w:p w14:paraId="5EE3A46E" w14:textId="77777777" w:rsidR="00813F31" w:rsidRPr="00813F31" w:rsidRDefault="00813F31" w:rsidP="00813F31">
      <w:pPr>
        <w:numPr>
          <w:ilvl w:val="0"/>
          <w:numId w:val="3"/>
        </w:numPr>
      </w:pPr>
      <w:r w:rsidRPr="00813F31">
        <w:t xml:space="preserve">Strive for </w:t>
      </w:r>
      <w:r w:rsidRPr="00813F31">
        <w:rPr>
          <w:b/>
          <w:bCs/>
        </w:rPr>
        <w:t>musical excellence</w:t>
      </w:r>
      <w:r w:rsidRPr="00813F31">
        <w:t xml:space="preserve"> by practicing regularly and improving skills in singing or playing instruments.</w:t>
      </w:r>
    </w:p>
    <w:p w14:paraId="5E28029A" w14:textId="77777777" w:rsidR="00813F31" w:rsidRPr="00813F31" w:rsidRDefault="00813F31" w:rsidP="00813F31">
      <w:pPr>
        <w:numPr>
          <w:ilvl w:val="0"/>
          <w:numId w:val="3"/>
        </w:numPr>
      </w:pPr>
      <w:r w:rsidRPr="00813F31">
        <w:t xml:space="preserve">Approach rehearsals with </w:t>
      </w:r>
      <w:r w:rsidRPr="00813F31">
        <w:rPr>
          <w:b/>
          <w:bCs/>
        </w:rPr>
        <w:t>dedication and discipline</w:t>
      </w:r>
      <w:r w:rsidRPr="00813F31">
        <w:t>, ensuring unity and harmony in the worship team.</w:t>
      </w:r>
    </w:p>
    <w:p w14:paraId="3FF8A457" w14:textId="77777777" w:rsidR="00813F31" w:rsidRPr="00813F31" w:rsidRDefault="00813F31" w:rsidP="00813F31">
      <w:pPr>
        <w:numPr>
          <w:ilvl w:val="0"/>
          <w:numId w:val="3"/>
        </w:numPr>
      </w:pPr>
      <w:r w:rsidRPr="00813F31">
        <w:t xml:space="preserve">Understand the </w:t>
      </w:r>
      <w:r w:rsidRPr="00813F31">
        <w:rPr>
          <w:b/>
          <w:bCs/>
        </w:rPr>
        <w:t>power of anointed music</w:t>
      </w:r>
      <w:r w:rsidRPr="00813F31">
        <w:t>, using it as a tool for ministry rather than mere entertainment.</w:t>
      </w:r>
    </w:p>
    <w:p w14:paraId="40C561A4" w14:textId="77777777" w:rsidR="00813F31" w:rsidRPr="00813F31" w:rsidRDefault="00813F31" w:rsidP="00813F31">
      <w:r w:rsidRPr="00813F31">
        <w:pict w14:anchorId="42FA8FC8">
          <v:rect id="_x0000_i1082" style="width:0;height:1.5pt" o:hralign="center" o:hrstd="t" o:hr="t" fillcolor="#a0a0a0" stroked="f"/>
        </w:pict>
      </w:r>
    </w:p>
    <w:p w14:paraId="6F3FA7B8" w14:textId="77777777" w:rsidR="00813F31" w:rsidRPr="00813F31" w:rsidRDefault="00813F31" w:rsidP="00813F31">
      <w:pPr>
        <w:rPr>
          <w:b/>
          <w:bCs/>
        </w:rPr>
      </w:pPr>
      <w:r w:rsidRPr="00813F31">
        <w:rPr>
          <w:b/>
          <w:bCs/>
        </w:rPr>
        <w:t xml:space="preserve">4. Submitting to Spiritual Leadership and Team Unity </w:t>
      </w:r>
      <w:r w:rsidRPr="00813F31">
        <w:rPr>
          <w:b/>
          <w:bCs/>
          <w:i/>
          <w:iCs/>
        </w:rPr>
        <w:t>(Hebrews 13:17, Philippians 2:2-4)</w:t>
      </w:r>
    </w:p>
    <w:p w14:paraId="78122132" w14:textId="77777777" w:rsidR="00813F31" w:rsidRPr="00813F31" w:rsidRDefault="00813F31" w:rsidP="00813F31">
      <w:pPr>
        <w:numPr>
          <w:ilvl w:val="0"/>
          <w:numId w:val="4"/>
        </w:numPr>
      </w:pPr>
      <w:r w:rsidRPr="00813F31">
        <w:t xml:space="preserve">Follow the </w:t>
      </w:r>
      <w:r w:rsidRPr="00813F31">
        <w:rPr>
          <w:b/>
          <w:bCs/>
        </w:rPr>
        <w:t>guidance of the worship leader and church leadership</w:t>
      </w:r>
      <w:r w:rsidRPr="00813F31">
        <w:t>, maintaining a spirit of humility and cooperation.</w:t>
      </w:r>
    </w:p>
    <w:p w14:paraId="6A9075F8" w14:textId="77777777" w:rsidR="00813F31" w:rsidRPr="00813F31" w:rsidRDefault="00813F31" w:rsidP="00813F31">
      <w:pPr>
        <w:numPr>
          <w:ilvl w:val="0"/>
          <w:numId w:val="4"/>
        </w:numPr>
      </w:pPr>
      <w:r w:rsidRPr="00813F31">
        <w:lastRenderedPageBreak/>
        <w:t xml:space="preserve">Encourage </w:t>
      </w:r>
      <w:r w:rsidRPr="00813F31">
        <w:rPr>
          <w:b/>
          <w:bCs/>
        </w:rPr>
        <w:t>team unity and fellowship</w:t>
      </w:r>
      <w:r w:rsidRPr="00813F31">
        <w:t>, avoiding conflicts, competition, or self-promotion.</w:t>
      </w:r>
    </w:p>
    <w:p w14:paraId="430AA035" w14:textId="77777777" w:rsidR="00813F31" w:rsidRPr="00813F31" w:rsidRDefault="00813F31" w:rsidP="00813F31">
      <w:pPr>
        <w:numPr>
          <w:ilvl w:val="0"/>
          <w:numId w:val="4"/>
        </w:numPr>
      </w:pPr>
      <w:r w:rsidRPr="00813F31">
        <w:t xml:space="preserve">Be open to </w:t>
      </w:r>
      <w:r w:rsidRPr="00813F31">
        <w:rPr>
          <w:b/>
          <w:bCs/>
        </w:rPr>
        <w:t>constructive feedback and spiritual accountability</w:t>
      </w:r>
      <w:r w:rsidRPr="00813F31">
        <w:t>, ensuring growth in both faith and ministry.</w:t>
      </w:r>
    </w:p>
    <w:p w14:paraId="09B0E76D" w14:textId="77777777" w:rsidR="00813F31" w:rsidRPr="00813F31" w:rsidRDefault="00813F31" w:rsidP="00813F31">
      <w:r w:rsidRPr="00813F31">
        <w:pict w14:anchorId="216ABF34">
          <v:rect id="_x0000_i1083" style="width:0;height:1.5pt" o:hralign="center" o:hrstd="t" o:hr="t" fillcolor="#a0a0a0" stroked="f"/>
        </w:pict>
      </w:r>
    </w:p>
    <w:p w14:paraId="62AAEFBA" w14:textId="77777777" w:rsidR="00813F31" w:rsidRPr="00813F31" w:rsidRDefault="00813F31" w:rsidP="00813F31">
      <w:pPr>
        <w:rPr>
          <w:b/>
          <w:bCs/>
        </w:rPr>
      </w:pPr>
      <w:r w:rsidRPr="00813F31">
        <w:rPr>
          <w:b/>
          <w:bCs/>
        </w:rPr>
        <w:t xml:space="preserve">5. Ministering Through Music and the Word </w:t>
      </w:r>
      <w:r w:rsidRPr="00813F31">
        <w:rPr>
          <w:b/>
          <w:bCs/>
          <w:i/>
          <w:iCs/>
        </w:rPr>
        <w:t>(Colossians 3:16, 1 Samuel 16:23)</w:t>
      </w:r>
    </w:p>
    <w:p w14:paraId="52BB9613" w14:textId="77777777" w:rsidR="00813F31" w:rsidRPr="00813F31" w:rsidRDefault="00813F31" w:rsidP="00813F31">
      <w:pPr>
        <w:numPr>
          <w:ilvl w:val="0"/>
          <w:numId w:val="5"/>
        </w:numPr>
      </w:pPr>
      <w:r w:rsidRPr="00813F31">
        <w:t xml:space="preserve">Understand that worship is a </w:t>
      </w:r>
      <w:r w:rsidRPr="00813F31">
        <w:rPr>
          <w:b/>
          <w:bCs/>
        </w:rPr>
        <w:t>ministry, not a performance</w:t>
      </w:r>
      <w:r w:rsidRPr="00813F31">
        <w:t>, and should be rooted in biblical truth.</w:t>
      </w:r>
    </w:p>
    <w:p w14:paraId="01793923" w14:textId="77777777" w:rsidR="00813F31" w:rsidRPr="00813F31" w:rsidRDefault="00813F31" w:rsidP="00813F31">
      <w:pPr>
        <w:numPr>
          <w:ilvl w:val="0"/>
          <w:numId w:val="5"/>
        </w:numPr>
      </w:pPr>
      <w:r w:rsidRPr="00813F31">
        <w:t xml:space="preserve">Use songs that </w:t>
      </w:r>
      <w:r w:rsidRPr="00813F31">
        <w:rPr>
          <w:b/>
          <w:bCs/>
        </w:rPr>
        <w:t>reflect Scripture and sound doctrine</w:t>
      </w:r>
      <w:r w:rsidRPr="00813F31">
        <w:t>, leading people into an encounter with God.</w:t>
      </w:r>
    </w:p>
    <w:p w14:paraId="2291AC37" w14:textId="77777777" w:rsidR="00813F31" w:rsidRPr="00813F31" w:rsidRDefault="00813F31" w:rsidP="00813F31">
      <w:pPr>
        <w:numPr>
          <w:ilvl w:val="0"/>
          <w:numId w:val="5"/>
        </w:numPr>
      </w:pPr>
      <w:r w:rsidRPr="00813F31">
        <w:t xml:space="preserve">Be sensitive to the </w:t>
      </w:r>
      <w:r w:rsidRPr="00813F31">
        <w:rPr>
          <w:b/>
          <w:bCs/>
        </w:rPr>
        <w:t>Holy Spirit’s leading</w:t>
      </w:r>
      <w:r w:rsidRPr="00813F31">
        <w:t>, allowing flexibility in worship for spontaneous praise, prayer, and prophetic moments.</w:t>
      </w:r>
    </w:p>
    <w:p w14:paraId="49886BCF" w14:textId="77777777" w:rsidR="00813F31" w:rsidRPr="00813F31" w:rsidRDefault="00813F31" w:rsidP="00813F31">
      <w:r w:rsidRPr="00813F31">
        <w:pict w14:anchorId="1735F5AD">
          <v:rect id="_x0000_i1084" style="width:0;height:1.5pt" o:hralign="center" o:hrstd="t" o:hr="t" fillcolor="#a0a0a0" stroked="f"/>
        </w:pict>
      </w:r>
    </w:p>
    <w:p w14:paraId="119CC187" w14:textId="77777777" w:rsidR="00813F31" w:rsidRPr="00813F31" w:rsidRDefault="00813F31" w:rsidP="00813F31">
      <w:pPr>
        <w:rPr>
          <w:b/>
          <w:bCs/>
        </w:rPr>
      </w:pPr>
      <w:r w:rsidRPr="00813F31">
        <w:rPr>
          <w:b/>
          <w:bCs/>
        </w:rPr>
        <w:t xml:space="preserve">6. Being Spiritually and Physically Prepared for Worship </w:t>
      </w:r>
      <w:r w:rsidRPr="00813F31">
        <w:rPr>
          <w:b/>
          <w:bCs/>
          <w:i/>
          <w:iCs/>
        </w:rPr>
        <w:t>(2 Timothy 2:21, Ephesians 5:18-19)</w:t>
      </w:r>
    </w:p>
    <w:p w14:paraId="45B90141" w14:textId="77777777" w:rsidR="00813F31" w:rsidRPr="00813F31" w:rsidRDefault="00813F31" w:rsidP="00813F31">
      <w:pPr>
        <w:numPr>
          <w:ilvl w:val="0"/>
          <w:numId w:val="6"/>
        </w:numPr>
      </w:pPr>
      <w:r w:rsidRPr="00813F31">
        <w:rPr>
          <w:b/>
          <w:bCs/>
        </w:rPr>
        <w:t>Pray and seek God’s presence</w:t>
      </w:r>
      <w:r w:rsidRPr="00813F31">
        <w:t xml:space="preserve"> before each service, ensuring a heart that is ready to lead in worship.</w:t>
      </w:r>
    </w:p>
    <w:p w14:paraId="6571F0B4" w14:textId="77777777" w:rsidR="00813F31" w:rsidRPr="00813F31" w:rsidRDefault="00813F31" w:rsidP="00813F31">
      <w:pPr>
        <w:numPr>
          <w:ilvl w:val="0"/>
          <w:numId w:val="6"/>
        </w:numPr>
      </w:pPr>
      <w:r w:rsidRPr="00813F31">
        <w:t xml:space="preserve">Avoid distractions or anything that might hinder </w:t>
      </w:r>
      <w:r w:rsidRPr="00813F31">
        <w:rPr>
          <w:b/>
          <w:bCs/>
        </w:rPr>
        <w:t>spiritual focus and reverence</w:t>
      </w:r>
      <w:r w:rsidRPr="00813F31">
        <w:t>.</w:t>
      </w:r>
    </w:p>
    <w:p w14:paraId="5F2C1E47" w14:textId="77777777" w:rsidR="00813F31" w:rsidRPr="00813F31" w:rsidRDefault="00813F31" w:rsidP="00813F31">
      <w:pPr>
        <w:numPr>
          <w:ilvl w:val="0"/>
          <w:numId w:val="6"/>
        </w:numPr>
      </w:pPr>
      <w:r w:rsidRPr="00813F31">
        <w:t xml:space="preserve">Take care of one’s </w:t>
      </w:r>
      <w:r w:rsidRPr="00813F31">
        <w:rPr>
          <w:b/>
          <w:bCs/>
        </w:rPr>
        <w:t>voice, instrument, and physical well-being</w:t>
      </w:r>
      <w:r w:rsidRPr="00813F31">
        <w:t>, recognizing that the body is a temple of the Holy Spirit.</w:t>
      </w:r>
    </w:p>
    <w:p w14:paraId="3A92716B" w14:textId="77777777" w:rsidR="00813F31" w:rsidRPr="00813F31" w:rsidRDefault="00813F31" w:rsidP="00813F31">
      <w:r w:rsidRPr="00813F31">
        <w:pict w14:anchorId="0C1EA1C7">
          <v:rect id="_x0000_i1085" style="width:0;height:1.5pt" o:hralign="center" o:hrstd="t" o:hr="t" fillcolor="#a0a0a0" stroked="f"/>
        </w:pict>
      </w:r>
    </w:p>
    <w:p w14:paraId="1F15F7BB" w14:textId="77777777" w:rsidR="00813F31" w:rsidRPr="00813F31" w:rsidRDefault="00813F31" w:rsidP="00813F31">
      <w:pPr>
        <w:rPr>
          <w:b/>
          <w:bCs/>
        </w:rPr>
      </w:pPr>
      <w:r w:rsidRPr="00813F31">
        <w:rPr>
          <w:b/>
          <w:bCs/>
        </w:rPr>
        <w:t xml:space="preserve">7. Encouraging the Congregation to Engage in Worship </w:t>
      </w:r>
      <w:r w:rsidRPr="00813F31">
        <w:rPr>
          <w:b/>
          <w:bCs/>
          <w:i/>
          <w:iCs/>
        </w:rPr>
        <w:t>(Psalm 150:1-6, 2 Chronicles 5:13-14)</w:t>
      </w:r>
    </w:p>
    <w:p w14:paraId="28CD7CF4" w14:textId="77777777" w:rsidR="00813F31" w:rsidRPr="00813F31" w:rsidRDefault="00813F31" w:rsidP="00813F31">
      <w:pPr>
        <w:numPr>
          <w:ilvl w:val="0"/>
          <w:numId w:val="7"/>
        </w:numPr>
      </w:pPr>
      <w:r w:rsidRPr="00813F31">
        <w:t xml:space="preserve">Help create an </w:t>
      </w:r>
      <w:r w:rsidRPr="00813F31">
        <w:rPr>
          <w:b/>
          <w:bCs/>
        </w:rPr>
        <w:t>atmosphere of joy, reverence, and expectation</w:t>
      </w:r>
      <w:r w:rsidRPr="00813F31">
        <w:t>, inviting others to participate in worship.</w:t>
      </w:r>
    </w:p>
    <w:p w14:paraId="6E3F6312" w14:textId="77777777" w:rsidR="00813F31" w:rsidRPr="00813F31" w:rsidRDefault="00813F31" w:rsidP="00813F31">
      <w:pPr>
        <w:numPr>
          <w:ilvl w:val="0"/>
          <w:numId w:val="7"/>
        </w:numPr>
      </w:pPr>
      <w:r w:rsidRPr="00813F31">
        <w:t xml:space="preserve">Be a visible example of </w:t>
      </w:r>
      <w:r w:rsidRPr="00813F31">
        <w:rPr>
          <w:b/>
          <w:bCs/>
        </w:rPr>
        <w:t>passionate, sincere worship</w:t>
      </w:r>
      <w:r w:rsidRPr="00813F31">
        <w:t>, inspiring others to lift their voices and hearts to God.</w:t>
      </w:r>
    </w:p>
    <w:p w14:paraId="10C89FDB" w14:textId="77777777" w:rsidR="00813F31" w:rsidRPr="00813F31" w:rsidRDefault="00813F31" w:rsidP="00813F31">
      <w:pPr>
        <w:numPr>
          <w:ilvl w:val="0"/>
          <w:numId w:val="7"/>
        </w:numPr>
      </w:pPr>
      <w:r w:rsidRPr="00813F31">
        <w:t xml:space="preserve">Encourage </w:t>
      </w:r>
      <w:r w:rsidRPr="00813F31">
        <w:rPr>
          <w:b/>
          <w:bCs/>
        </w:rPr>
        <w:t>corporate worship</w:t>
      </w:r>
      <w:r w:rsidRPr="00813F31">
        <w:t xml:space="preserve"> by teaching and modeling biblical expressions such as lifting hands, singing, clapping, and bowing before the Lord.</w:t>
      </w:r>
    </w:p>
    <w:p w14:paraId="7BA940D7" w14:textId="77777777" w:rsidR="00813F31" w:rsidRPr="00813F31" w:rsidRDefault="00813F31" w:rsidP="00813F31">
      <w:r w:rsidRPr="00813F31">
        <w:pict w14:anchorId="0E30FE0D">
          <v:rect id="_x0000_i1086" style="width:0;height:1.5pt" o:hralign="center" o:hrstd="t" o:hr="t" fillcolor="#a0a0a0" stroked="f"/>
        </w:pict>
      </w:r>
    </w:p>
    <w:p w14:paraId="27295F5C" w14:textId="77777777" w:rsidR="00813F31" w:rsidRPr="00813F31" w:rsidRDefault="00813F31" w:rsidP="00813F31">
      <w:pPr>
        <w:rPr>
          <w:b/>
          <w:bCs/>
        </w:rPr>
      </w:pPr>
      <w:r w:rsidRPr="00813F31">
        <w:rPr>
          <w:b/>
          <w:bCs/>
        </w:rPr>
        <w:t xml:space="preserve">8. Demonstrating Servanthood and Humility </w:t>
      </w:r>
      <w:r w:rsidRPr="00813F31">
        <w:rPr>
          <w:b/>
          <w:bCs/>
          <w:i/>
          <w:iCs/>
        </w:rPr>
        <w:t>(Mark 10:45, Philippians 2:3-5)</w:t>
      </w:r>
    </w:p>
    <w:p w14:paraId="793C0B95" w14:textId="77777777" w:rsidR="00813F31" w:rsidRPr="00813F31" w:rsidRDefault="00813F31" w:rsidP="00813F31">
      <w:pPr>
        <w:numPr>
          <w:ilvl w:val="0"/>
          <w:numId w:val="8"/>
        </w:numPr>
      </w:pPr>
      <w:r w:rsidRPr="00813F31">
        <w:t xml:space="preserve">Approach the role with a </w:t>
      </w:r>
      <w:r w:rsidRPr="00813F31">
        <w:rPr>
          <w:b/>
          <w:bCs/>
        </w:rPr>
        <w:t>heart of servanthood</w:t>
      </w:r>
      <w:r w:rsidRPr="00813F31">
        <w:t>, understanding that leading worship is about serving God and His people.</w:t>
      </w:r>
    </w:p>
    <w:p w14:paraId="0F95580E" w14:textId="77777777" w:rsidR="00813F31" w:rsidRPr="00813F31" w:rsidRDefault="00813F31" w:rsidP="00813F31">
      <w:pPr>
        <w:numPr>
          <w:ilvl w:val="0"/>
          <w:numId w:val="8"/>
        </w:numPr>
      </w:pPr>
      <w:r w:rsidRPr="00813F31">
        <w:t xml:space="preserve">Prioritize </w:t>
      </w:r>
      <w:r w:rsidRPr="00813F31">
        <w:rPr>
          <w:b/>
          <w:bCs/>
        </w:rPr>
        <w:t>humility over personal recognition</w:t>
      </w:r>
      <w:r w:rsidRPr="00813F31">
        <w:t>, ensuring that all glory goes to God.</w:t>
      </w:r>
    </w:p>
    <w:p w14:paraId="6F5FCD8D" w14:textId="77777777" w:rsidR="00813F31" w:rsidRPr="00813F31" w:rsidRDefault="00813F31" w:rsidP="00813F31">
      <w:pPr>
        <w:numPr>
          <w:ilvl w:val="0"/>
          <w:numId w:val="8"/>
        </w:numPr>
      </w:pPr>
      <w:r w:rsidRPr="00813F31">
        <w:t xml:space="preserve">Be willing to </w:t>
      </w:r>
      <w:r w:rsidRPr="00813F31">
        <w:rPr>
          <w:b/>
          <w:bCs/>
        </w:rPr>
        <w:t>serve beyond the stage</w:t>
      </w:r>
      <w:r w:rsidRPr="00813F31">
        <w:t>, whether through prayer, outreach, or other ministry opportunities.</w:t>
      </w:r>
    </w:p>
    <w:p w14:paraId="495D8A77" w14:textId="77777777" w:rsidR="00813F31" w:rsidRPr="00813F31" w:rsidRDefault="00813F31" w:rsidP="00813F31">
      <w:r w:rsidRPr="00813F31">
        <w:lastRenderedPageBreak/>
        <w:pict w14:anchorId="088EF964">
          <v:rect id="_x0000_i1087" style="width:0;height:1.5pt" o:hralign="center" o:hrstd="t" o:hr="t" fillcolor="#a0a0a0" stroked="f"/>
        </w:pict>
      </w:r>
    </w:p>
    <w:p w14:paraId="2495D4F8" w14:textId="77777777" w:rsidR="00813F31" w:rsidRPr="00813F31" w:rsidRDefault="00813F31" w:rsidP="00813F31">
      <w:pPr>
        <w:rPr>
          <w:b/>
          <w:bCs/>
        </w:rPr>
      </w:pPr>
      <w:r w:rsidRPr="00813F31">
        <w:rPr>
          <w:b/>
          <w:bCs/>
        </w:rPr>
        <w:t>Conclusion</w:t>
      </w:r>
    </w:p>
    <w:p w14:paraId="2317EA7D" w14:textId="77777777" w:rsidR="00813F31" w:rsidRPr="00813F31" w:rsidRDefault="00813F31" w:rsidP="00813F31">
      <w:r w:rsidRPr="00813F31">
        <w:t xml:space="preserve">Being a part of the </w:t>
      </w:r>
      <w:r w:rsidRPr="00813F31">
        <w:rPr>
          <w:b/>
          <w:bCs/>
        </w:rPr>
        <w:t>praise and worship team</w:t>
      </w:r>
      <w:r w:rsidRPr="00813F31">
        <w:t xml:space="preserve"> is more than just singing or playing an instrument—it is a </w:t>
      </w:r>
      <w:r w:rsidRPr="00813F31">
        <w:rPr>
          <w:b/>
          <w:bCs/>
        </w:rPr>
        <w:t>sacred calling to lead others into the presence of God</w:t>
      </w:r>
      <w:r w:rsidRPr="00813F31">
        <w:t xml:space="preserve">. Worship team members must maintain </w:t>
      </w:r>
      <w:r w:rsidRPr="00813F31">
        <w:rPr>
          <w:b/>
          <w:bCs/>
        </w:rPr>
        <w:t>a life of personal devotion, musical excellence, team unity, and spiritual sensitivity</w:t>
      </w:r>
      <w:r w:rsidRPr="00813F31">
        <w:t xml:space="preserve">. By fulfilling these biblical responsibilities, they help create an atmosphere where people can </w:t>
      </w:r>
      <w:r w:rsidRPr="00813F31">
        <w:rPr>
          <w:b/>
          <w:bCs/>
        </w:rPr>
        <w:t>experience God’s presence, be transformed, and give Him the glory He deserves</w:t>
      </w:r>
      <w:r w:rsidRPr="00813F31">
        <w:t>.</w:t>
      </w:r>
    </w:p>
    <w:p w14:paraId="71BAA0EA" w14:textId="77777777" w:rsidR="00BA6524" w:rsidRDefault="00BA6524"/>
    <w:sectPr w:rsidR="00BA6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8E9"/>
    <w:multiLevelType w:val="multilevel"/>
    <w:tmpl w:val="FD66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3071E"/>
    <w:multiLevelType w:val="multilevel"/>
    <w:tmpl w:val="6C6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E05E9"/>
    <w:multiLevelType w:val="multilevel"/>
    <w:tmpl w:val="E3AE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E4665"/>
    <w:multiLevelType w:val="multilevel"/>
    <w:tmpl w:val="9E70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B82C63"/>
    <w:multiLevelType w:val="multilevel"/>
    <w:tmpl w:val="0E8E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BE2732"/>
    <w:multiLevelType w:val="multilevel"/>
    <w:tmpl w:val="DF22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340B0D"/>
    <w:multiLevelType w:val="multilevel"/>
    <w:tmpl w:val="5228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5B6DC0"/>
    <w:multiLevelType w:val="multilevel"/>
    <w:tmpl w:val="66BC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1609895">
    <w:abstractNumId w:val="1"/>
  </w:num>
  <w:num w:numId="2" w16cid:durableId="1806922551">
    <w:abstractNumId w:val="5"/>
  </w:num>
  <w:num w:numId="3" w16cid:durableId="1987390676">
    <w:abstractNumId w:val="3"/>
  </w:num>
  <w:num w:numId="4" w16cid:durableId="1744445584">
    <w:abstractNumId w:val="6"/>
  </w:num>
  <w:num w:numId="5" w16cid:durableId="369695284">
    <w:abstractNumId w:val="4"/>
  </w:num>
  <w:num w:numId="6" w16cid:durableId="1215310603">
    <w:abstractNumId w:val="0"/>
  </w:num>
  <w:num w:numId="7" w16cid:durableId="604003408">
    <w:abstractNumId w:val="7"/>
  </w:num>
  <w:num w:numId="8" w16cid:durableId="89129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31"/>
    <w:rsid w:val="000658B1"/>
    <w:rsid w:val="001B01B4"/>
    <w:rsid w:val="0070278A"/>
    <w:rsid w:val="00813F31"/>
    <w:rsid w:val="00BA6524"/>
    <w:rsid w:val="00E93FAF"/>
    <w:rsid w:val="00FA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D9139"/>
  <w15:chartTrackingRefBased/>
  <w15:docId w15:val="{EA9C23D2-B2BD-407B-AD67-11E068C2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F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3548</Characters>
  <Application>Microsoft Office Word</Application>
  <DocSecurity>0</DocSecurity>
  <Lines>72</Lines>
  <Paragraphs>45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Kiner</dc:creator>
  <cp:keywords/>
  <dc:description/>
  <cp:lastModifiedBy>theo Kiner</cp:lastModifiedBy>
  <cp:revision>1</cp:revision>
  <dcterms:created xsi:type="dcterms:W3CDTF">2025-02-22T06:01:00Z</dcterms:created>
  <dcterms:modified xsi:type="dcterms:W3CDTF">2025-02-22T06:03:00Z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500028a5-e09d-48ca-90fe-1ecb435db68d</vt:lpwstr>
  </property>
</Properties>
</file>