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8B1F" w14:textId="77777777" w:rsidR="00880B94" w:rsidRPr="00880B94" w:rsidRDefault="00880B94" w:rsidP="00880B94">
      <w:pPr>
        <w:rPr>
          <w:b/>
          <w:bCs/>
        </w:rPr>
      </w:pPr>
      <w:r w:rsidRPr="00880B94">
        <w:rPr>
          <w:b/>
          <w:bCs/>
        </w:rPr>
        <w:t>Biblical Responsibilities of a Church Media Team</w:t>
      </w:r>
    </w:p>
    <w:p w14:paraId="0025D8B8" w14:textId="77777777" w:rsidR="00880B94" w:rsidRPr="00880B94" w:rsidRDefault="00880B94" w:rsidP="00880B94">
      <w:r w:rsidRPr="00880B94">
        <w:t xml:space="preserve">The church media team plays a vital role in </w:t>
      </w:r>
      <w:r w:rsidRPr="00880B94">
        <w:rPr>
          <w:b/>
          <w:bCs/>
        </w:rPr>
        <w:t>spreading the Gospel, enhancing worship, and maintaining effective communication</w:t>
      </w:r>
      <w:r w:rsidRPr="00880B94">
        <w:t xml:space="preserve"> using various forms of technology and digital media. Their work is rooted in biblical principles of </w:t>
      </w:r>
      <w:r w:rsidRPr="00880B94">
        <w:rPr>
          <w:b/>
          <w:bCs/>
        </w:rPr>
        <w:t>excellence, stewardship, and evangelism</w:t>
      </w:r>
      <w:r w:rsidRPr="00880B94">
        <w:t xml:space="preserve"> (Colossians 3:23, Matthew 28:19-20). Below are the </w:t>
      </w:r>
      <w:r w:rsidRPr="00880B94">
        <w:rPr>
          <w:b/>
          <w:bCs/>
        </w:rPr>
        <w:t>key biblical responsibilities</w:t>
      </w:r>
      <w:r w:rsidRPr="00880B94">
        <w:t xml:space="preserve"> of a church media team:</w:t>
      </w:r>
    </w:p>
    <w:p w14:paraId="46F7B4A5" w14:textId="77777777" w:rsidR="00880B94" w:rsidRPr="00880B94" w:rsidRDefault="00880B94" w:rsidP="00880B94">
      <w:r w:rsidRPr="00880B94">
        <w:pict w14:anchorId="67803EBB">
          <v:rect id="_x0000_i1073" style="width:0;height:1.5pt" o:hralign="center" o:hrstd="t" o:hr="t" fillcolor="#a0a0a0" stroked="f"/>
        </w:pict>
      </w:r>
    </w:p>
    <w:p w14:paraId="27D9F62A" w14:textId="77777777" w:rsidR="00880B94" w:rsidRPr="00880B94" w:rsidRDefault="00880B94" w:rsidP="00880B94">
      <w:pPr>
        <w:rPr>
          <w:b/>
          <w:bCs/>
        </w:rPr>
      </w:pPr>
      <w:r w:rsidRPr="00880B94">
        <w:rPr>
          <w:b/>
          <w:bCs/>
        </w:rPr>
        <w:t xml:space="preserve">1. Spreading the Gospel Through Digital Outreach </w:t>
      </w:r>
      <w:r w:rsidRPr="00880B94">
        <w:rPr>
          <w:b/>
          <w:bCs/>
          <w:i/>
          <w:iCs/>
        </w:rPr>
        <w:t>(Matthew 28:19-20, Romans 10:14-15)</w:t>
      </w:r>
    </w:p>
    <w:p w14:paraId="6FC56A85" w14:textId="77777777" w:rsidR="00880B94" w:rsidRPr="00880B94" w:rsidRDefault="00880B94" w:rsidP="00880B94">
      <w:pPr>
        <w:numPr>
          <w:ilvl w:val="0"/>
          <w:numId w:val="1"/>
        </w:numPr>
      </w:pPr>
      <w:r w:rsidRPr="00880B94">
        <w:t xml:space="preserve">Use media platforms (social media, websites, livestreams, podcasts) to </w:t>
      </w:r>
      <w:r w:rsidRPr="00880B94">
        <w:rPr>
          <w:b/>
          <w:bCs/>
        </w:rPr>
        <w:t>share the message of Christ</w:t>
      </w:r>
      <w:r w:rsidRPr="00880B94">
        <w:t xml:space="preserve"> beyond the church walls.</w:t>
      </w:r>
    </w:p>
    <w:p w14:paraId="0394522D" w14:textId="77777777" w:rsidR="00880B94" w:rsidRPr="00880B94" w:rsidRDefault="00880B94" w:rsidP="00880B94">
      <w:pPr>
        <w:numPr>
          <w:ilvl w:val="0"/>
          <w:numId w:val="1"/>
        </w:numPr>
      </w:pPr>
      <w:r w:rsidRPr="00880B94">
        <w:t xml:space="preserve">Ensure that the church's online presence reflects </w:t>
      </w:r>
      <w:r w:rsidRPr="00880B94">
        <w:rPr>
          <w:b/>
          <w:bCs/>
        </w:rPr>
        <w:t>biblical truth and sound doctrine</w:t>
      </w:r>
      <w:r w:rsidRPr="00880B94">
        <w:t>.</w:t>
      </w:r>
    </w:p>
    <w:p w14:paraId="6C214483" w14:textId="77777777" w:rsidR="00880B94" w:rsidRPr="00880B94" w:rsidRDefault="00880B94" w:rsidP="00880B94">
      <w:pPr>
        <w:numPr>
          <w:ilvl w:val="0"/>
          <w:numId w:val="1"/>
        </w:numPr>
      </w:pPr>
      <w:r w:rsidRPr="00880B94">
        <w:t xml:space="preserve">Create </w:t>
      </w:r>
      <w:r w:rsidRPr="00880B94">
        <w:rPr>
          <w:b/>
          <w:bCs/>
        </w:rPr>
        <w:t>engaging content</w:t>
      </w:r>
      <w:r w:rsidRPr="00880B94">
        <w:t xml:space="preserve"> that reaches people where they are, drawing them closer to God.</w:t>
      </w:r>
    </w:p>
    <w:p w14:paraId="534E5052" w14:textId="77777777" w:rsidR="00880B94" w:rsidRPr="00880B94" w:rsidRDefault="00880B94" w:rsidP="00880B94">
      <w:r w:rsidRPr="00880B94">
        <w:pict w14:anchorId="3DF37BBA">
          <v:rect id="_x0000_i1074" style="width:0;height:1.5pt" o:hralign="center" o:hrstd="t" o:hr="t" fillcolor="#a0a0a0" stroked="f"/>
        </w:pict>
      </w:r>
    </w:p>
    <w:p w14:paraId="7E6C4801" w14:textId="77777777" w:rsidR="00880B94" w:rsidRPr="00880B94" w:rsidRDefault="00880B94" w:rsidP="00880B94">
      <w:pPr>
        <w:rPr>
          <w:b/>
          <w:bCs/>
        </w:rPr>
      </w:pPr>
      <w:r w:rsidRPr="00880B94">
        <w:rPr>
          <w:b/>
          <w:bCs/>
        </w:rPr>
        <w:t xml:space="preserve">2. Enhancing Worship Through Audio and Visual Support </w:t>
      </w:r>
      <w:r w:rsidRPr="00880B94">
        <w:rPr>
          <w:b/>
          <w:bCs/>
          <w:i/>
          <w:iCs/>
        </w:rPr>
        <w:t>(Psalm 150:1-6, Colossians 3:16)</w:t>
      </w:r>
    </w:p>
    <w:p w14:paraId="1B1355FC" w14:textId="77777777" w:rsidR="00880B94" w:rsidRPr="00880B94" w:rsidRDefault="00880B94" w:rsidP="00880B94">
      <w:pPr>
        <w:numPr>
          <w:ilvl w:val="0"/>
          <w:numId w:val="2"/>
        </w:numPr>
      </w:pPr>
      <w:r w:rsidRPr="00880B94">
        <w:t xml:space="preserve">Manage sound systems, microphones, and instruments to ensure </w:t>
      </w:r>
      <w:r w:rsidRPr="00880B94">
        <w:rPr>
          <w:b/>
          <w:bCs/>
        </w:rPr>
        <w:t>clear and distraction-free worship experiences</w:t>
      </w:r>
      <w:r w:rsidRPr="00880B94">
        <w:t>.</w:t>
      </w:r>
    </w:p>
    <w:p w14:paraId="4FD675B2" w14:textId="77777777" w:rsidR="00880B94" w:rsidRPr="00880B94" w:rsidRDefault="00880B94" w:rsidP="00880B94">
      <w:pPr>
        <w:numPr>
          <w:ilvl w:val="0"/>
          <w:numId w:val="2"/>
        </w:numPr>
      </w:pPr>
      <w:r w:rsidRPr="00880B94">
        <w:t xml:space="preserve">Oversee </w:t>
      </w:r>
      <w:r w:rsidRPr="00880B94">
        <w:rPr>
          <w:b/>
          <w:bCs/>
        </w:rPr>
        <w:t>presentation software</w:t>
      </w:r>
      <w:r w:rsidRPr="00880B94">
        <w:t xml:space="preserve"> (lyrics, Scriptures, sermon slides) to help the congregation engage in worship and teaching.</w:t>
      </w:r>
    </w:p>
    <w:p w14:paraId="716DFCA3" w14:textId="77777777" w:rsidR="00880B94" w:rsidRPr="00880B94" w:rsidRDefault="00880B94" w:rsidP="00880B94">
      <w:pPr>
        <w:numPr>
          <w:ilvl w:val="0"/>
          <w:numId w:val="2"/>
        </w:numPr>
      </w:pPr>
      <w:r w:rsidRPr="00880B94">
        <w:t xml:space="preserve">Operate and maintain </w:t>
      </w:r>
      <w:r w:rsidRPr="00880B94">
        <w:rPr>
          <w:b/>
          <w:bCs/>
        </w:rPr>
        <w:t>livestream and video recording</w:t>
      </w:r>
      <w:r w:rsidRPr="00880B94">
        <w:t xml:space="preserve"> for those worshiping remotely.</w:t>
      </w:r>
    </w:p>
    <w:p w14:paraId="2381E44A" w14:textId="77777777" w:rsidR="00880B94" w:rsidRPr="00880B94" w:rsidRDefault="00880B94" w:rsidP="00880B94">
      <w:r w:rsidRPr="00880B94">
        <w:pict w14:anchorId="40DE68B6">
          <v:rect id="_x0000_i1075" style="width:0;height:1.5pt" o:hralign="center" o:hrstd="t" o:hr="t" fillcolor="#a0a0a0" stroked="f"/>
        </w:pict>
      </w:r>
    </w:p>
    <w:p w14:paraId="491FB416" w14:textId="77777777" w:rsidR="00880B94" w:rsidRPr="00880B94" w:rsidRDefault="00880B94" w:rsidP="00880B94">
      <w:pPr>
        <w:rPr>
          <w:b/>
          <w:bCs/>
        </w:rPr>
      </w:pPr>
      <w:r w:rsidRPr="00880B94">
        <w:rPr>
          <w:b/>
          <w:bCs/>
        </w:rPr>
        <w:t xml:space="preserve">3. Communicating the Church’s Vision and Message </w:t>
      </w:r>
      <w:r w:rsidRPr="00880B94">
        <w:rPr>
          <w:b/>
          <w:bCs/>
          <w:i/>
          <w:iCs/>
        </w:rPr>
        <w:t>(Habakkuk 2:2, Proverbs 15:2)</w:t>
      </w:r>
    </w:p>
    <w:p w14:paraId="604C9B96" w14:textId="77777777" w:rsidR="00880B94" w:rsidRPr="00880B94" w:rsidRDefault="00880B94" w:rsidP="00880B94">
      <w:pPr>
        <w:numPr>
          <w:ilvl w:val="0"/>
          <w:numId w:val="3"/>
        </w:numPr>
      </w:pPr>
      <w:r w:rsidRPr="00880B94">
        <w:t xml:space="preserve">Develop </w:t>
      </w:r>
      <w:r w:rsidRPr="00880B94">
        <w:rPr>
          <w:b/>
          <w:bCs/>
        </w:rPr>
        <w:t>graphics, videos, and written content</w:t>
      </w:r>
      <w:r w:rsidRPr="00880B94">
        <w:t xml:space="preserve"> that align with the church’s mission and vision.</w:t>
      </w:r>
    </w:p>
    <w:p w14:paraId="75F9C366" w14:textId="77777777" w:rsidR="00880B94" w:rsidRPr="00880B94" w:rsidRDefault="00880B94" w:rsidP="00880B94">
      <w:pPr>
        <w:numPr>
          <w:ilvl w:val="0"/>
          <w:numId w:val="3"/>
        </w:numPr>
      </w:pPr>
      <w:r w:rsidRPr="00880B94">
        <w:t xml:space="preserve">Ensure that all communication materials (flyers, social media posts, announcements) are </w:t>
      </w:r>
      <w:r w:rsidRPr="00880B94">
        <w:rPr>
          <w:b/>
          <w:bCs/>
        </w:rPr>
        <w:t>clear, engaging, and Christ-centered</w:t>
      </w:r>
      <w:r w:rsidRPr="00880B94">
        <w:t>.</w:t>
      </w:r>
    </w:p>
    <w:p w14:paraId="09CA0E34" w14:textId="77777777" w:rsidR="00880B94" w:rsidRPr="00880B94" w:rsidRDefault="00880B94" w:rsidP="00880B94">
      <w:pPr>
        <w:numPr>
          <w:ilvl w:val="0"/>
          <w:numId w:val="3"/>
        </w:numPr>
      </w:pPr>
      <w:r w:rsidRPr="00880B94">
        <w:t xml:space="preserve">Work closely with pastors and leadership to ensure </w:t>
      </w:r>
      <w:r w:rsidRPr="00880B94">
        <w:rPr>
          <w:b/>
          <w:bCs/>
        </w:rPr>
        <w:t>messages are accurately conveyed</w:t>
      </w:r>
      <w:r w:rsidRPr="00880B94">
        <w:t xml:space="preserve"> to the congregation.</w:t>
      </w:r>
    </w:p>
    <w:p w14:paraId="278F94F8" w14:textId="77777777" w:rsidR="00880B94" w:rsidRPr="00880B94" w:rsidRDefault="00880B94" w:rsidP="00880B94">
      <w:r w:rsidRPr="00880B94">
        <w:pict w14:anchorId="2F63D54D">
          <v:rect id="_x0000_i1076" style="width:0;height:1.5pt" o:hralign="center" o:hrstd="t" o:hr="t" fillcolor="#a0a0a0" stroked="f"/>
        </w:pict>
      </w:r>
    </w:p>
    <w:p w14:paraId="4A52AAC9" w14:textId="77777777" w:rsidR="00880B94" w:rsidRPr="00880B94" w:rsidRDefault="00880B94" w:rsidP="00880B94">
      <w:pPr>
        <w:rPr>
          <w:b/>
          <w:bCs/>
        </w:rPr>
      </w:pPr>
      <w:r w:rsidRPr="00880B94">
        <w:rPr>
          <w:b/>
          <w:bCs/>
        </w:rPr>
        <w:t xml:space="preserve">4. Maintaining Excellence and Stewardship in Media Ministry </w:t>
      </w:r>
      <w:r w:rsidRPr="00880B94">
        <w:rPr>
          <w:b/>
          <w:bCs/>
          <w:i/>
          <w:iCs/>
        </w:rPr>
        <w:t>(Colossians 3:23-24, 1 Corinthians 14:40)</w:t>
      </w:r>
    </w:p>
    <w:p w14:paraId="606EBFCD" w14:textId="77777777" w:rsidR="00880B94" w:rsidRPr="00880B94" w:rsidRDefault="00880B94" w:rsidP="00880B94">
      <w:pPr>
        <w:numPr>
          <w:ilvl w:val="0"/>
          <w:numId w:val="4"/>
        </w:numPr>
      </w:pPr>
      <w:r w:rsidRPr="00880B94">
        <w:t xml:space="preserve">Operate with a </w:t>
      </w:r>
      <w:r w:rsidRPr="00880B94">
        <w:rPr>
          <w:b/>
          <w:bCs/>
        </w:rPr>
        <w:t>spirit of excellence</w:t>
      </w:r>
      <w:r w:rsidRPr="00880B94">
        <w:t>, ensuring that all media work is done professionally and effectively.</w:t>
      </w:r>
    </w:p>
    <w:p w14:paraId="13C11310" w14:textId="77777777" w:rsidR="00880B94" w:rsidRPr="00880B94" w:rsidRDefault="00880B94" w:rsidP="00880B94">
      <w:pPr>
        <w:numPr>
          <w:ilvl w:val="0"/>
          <w:numId w:val="4"/>
        </w:numPr>
      </w:pPr>
      <w:r w:rsidRPr="00880B94">
        <w:t xml:space="preserve">Maintain and update </w:t>
      </w:r>
      <w:r w:rsidRPr="00880B94">
        <w:rPr>
          <w:b/>
          <w:bCs/>
        </w:rPr>
        <w:t>church technology, software, and equipment</w:t>
      </w:r>
      <w:r w:rsidRPr="00880B94">
        <w:t xml:space="preserve"> for optimal performance.</w:t>
      </w:r>
    </w:p>
    <w:p w14:paraId="7104FC64" w14:textId="77777777" w:rsidR="00880B94" w:rsidRPr="00880B94" w:rsidRDefault="00880B94" w:rsidP="00880B94">
      <w:pPr>
        <w:numPr>
          <w:ilvl w:val="0"/>
          <w:numId w:val="4"/>
        </w:numPr>
      </w:pPr>
      <w:r w:rsidRPr="00880B94">
        <w:lastRenderedPageBreak/>
        <w:t xml:space="preserve">Train new media team members to ensure consistency and </w:t>
      </w:r>
      <w:r w:rsidRPr="00880B94">
        <w:rPr>
          <w:b/>
          <w:bCs/>
        </w:rPr>
        <w:t>effective teamwork</w:t>
      </w:r>
      <w:r w:rsidRPr="00880B94">
        <w:t>.</w:t>
      </w:r>
    </w:p>
    <w:p w14:paraId="67536F47" w14:textId="77777777" w:rsidR="00880B94" w:rsidRPr="00880B94" w:rsidRDefault="00880B94" w:rsidP="00880B94">
      <w:r w:rsidRPr="00880B94">
        <w:pict w14:anchorId="23FAB3E1">
          <v:rect id="_x0000_i1077" style="width:0;height:1.5pt" o:hralign="center" o:hrstd="t" o:hr="t" fillcolor="#a0a0a0" stroked="f"/>
        </w:pict>
      </w:r>
    </w:p>
    <w:p w14:paraId="06E0E6D1" w14:textId="77777777" w:rsidR="00880B94" w:rsidRPr="00880B94" w:rsidRDefault="00880B94" w:rsidP="00880B94">
      <w:pPr>
        <w:rPr>
          <w:b/>
          <w:bCs/>
        </w:rPr>
      </w:pPr>
      <w:r w:rsidRPr="00880B94">
        <w:rPr>
          <w:b/>
          <w:bCs/>
        </w:rPr>
        <w:t xml:space="preserve">5. Supporting Ministry Events and Special Programs </w:t>
      </w:r>
      <w:r w:rsidRPr="00880B94">
        <w:rPr>
          <w:b/>
          <w:bCs/>
          <w:i/>
          <w:iCs/>
        </w:rPr>
        <w:t>(Ecclesiastes 9:10, Philippians 2:4)</w:t>
      </w:r>
    </w:p>
    <w:p w14:paraId="7D03823D" w14:textId="77777777" w:rsidR="00880B94" w:rsidRPr="00880B94" w:rsidRDefault="00880B94" w:rsidP="00880B94">
      <w:pPr>
        <w:numPr>
          <w:ilvl w:val="0"/>
          <w:numId w:val="5"/>
        </w:numPr>
      </w:pPr>
      <w:r w:rsidRPr="00880B94">
        <w:t xml:space="preserve">Provide </w:t>
      </w:r>
      <w:r w:rsidRPr="00880B94">
        <w:rPr>
          <w:b/>
          <w:bCs/>
        </w:rPr>
        <w:t>media support for special services, conferences, and community outreach events</w:t>
      </w:r>
      <w:r w:rsidRPr="00880B94">
        <w:t>.</w:t>
      </w:r>
    </w:p>
    <w:p w14:paraId="0AA865B6" w14:textId="77777777" w:rsidR="00880B94" w:rsidRPr="00880B94" w:rsidRDefault="00880B94" w:rsidP="00880B94">
      <w:pPr>
        <w:numPr>
          <w:ilvl w:val="0"/>
          <w:numId w:val="5"/>
        </w:numPr>
      </w:pPr>
      <w:r w:rsidRPr="00880B94">
        <w:t xml:space="preserve">Capture and document </w:t>
      </w:r>
      <w:r w:rsidRPr="00880B94">
        <w:rPr>
          <w:b/>
          <w:bCs/>
        </w:rPr>
        <w:t>church events</w:t>
      </w:r>
      <w:r w:rsidRPr="00880B94">
        <w:t xml:space="preserve"> through photography and videography.</w:t>
      </w:r>
    </w:p>
    <w:p w14:paraId="79529ADB" w14:textId="77777777" w:rsidR="00880B94" w:rsidRPr="00880B94" w:rsidRDefault="00880B94" w:rsidP="00880B94">
      <w:pPr>
        <w:numPr>
          <w:ilvl w:val="0"/>
          <w:numId w:val="5"/>
        </w:numPr>
      </w:pPr>
      <w:r w:rsidRPr="00880B94">
        <w:t xml:space="preserve">Help produce </w:t>
      </w:r>
      <w:r w:rsidRPr="00880B94">
        <w:rPr>
          <w:b/>
          <w:bCs/>
        </w:rPr>
        <w:t>testimonies, interviews, and creative storytelling</w:t>
      </w:r>
      <w:r w:rsidRPr="00880B94">
        <w:t xml:space="preserve"> to showcase God’s work in the church.</w:t>
      </w:r>
    </w:p>
    <w:p w14:paraId="710BB60C" w14:textId="77777777" w:rsidR="00880B94" w:rsidRPr="00880B94" w:rsidRDefault="00880B94" w:rsidP="00880B94">
      <w:r w:rsidRPr="00880B94">
        <w:pict w14:anchorId="63D38E76">
          <v:rect id="_x0000_i1078" style="width:0;height:1.5pt" o:hralign="center" o:hrstd="t" o:hr="t" fillcolor="#a0a0a0" stroked="f"/>
        </w:pict>
      </w:r>
    </w:p>
    <w:p w14:paraId="6953D92D" w14:textId="77777777" w:rsidR="00880B94" w:rsidRPr="00880B94" w:rsidRDefault="00880B94" w:rsidP="00880B94">
      <w:pPr>
        <w:rPr>
          <w:b/>
          <w:bCs/>
        </w:rPr>
      </w:pPr>
      <w:r w:rsidRPr="00880B94">
        <w:rPr>
          <w:b/>
          <w:bCs/>
        </w:rPr>
        <w:t xml:space="preserve">6. Upholding Biblical Integrity in Media Content </w:t>
      </w:r>
      <w:r w:rsidRPr="00880B94">
        <w:rPr>
          <w:b/>
          <w:bCs/>
          <w:i/>
          <w:iCs/>
        </w:rPr>
        <w:t>(Philippians 4:8, 2 Timothy 2:15)</w:t>
      </w:r>
    </w:p>
    <w:p w14:paraId="50BF8610" w14:textId="77777777" w:rsidR="00880B94" w:rsidRPr="00880B94" w:rsidRDefault="00880B94" w:rsidP="00880B94">
      <w:pPr>
        <w:numPr>
          <w:ilvl w:val="0"/>
          <w:numId w:val="6"/>
        </w:numPr>
      </w:pPr>
      <w:r w:rsidRPr="00880B94">
        <w:t xml:space="preserve">Ensure that all media content </w:t>
      </w:r>
      <w:r w:rsidRPr="00880B94">
        <w:rPr>
          <w:b/>
          <w:bCs/>
        </w:rPr>
        <w:t>aligns with biblical values</w:t>
      </w:r>
      <w:r w:rsidRPr="00880B94">
        <w:t xml:space="preserve"> and promotes godly principles.</w:t>
      </w:r>
    </w:p>
    <w:p w14:paraId="5E86F12C" w14:textId="77777777" w:rsidR="00880B94" w:rsidRPr="00880B94" w:rsidRDefault="00880B94" w:rsidP="00880B94">
      <w:pPr>
        <w:numPr>
          <w:ilvl w:val="0"/>
          <w:numId w:val="6"/>
        </w:numPr>
      </w:pPr>
      <w:r w:rsidRPr="00880B94">
        <w:t xml:space="preserve">Avoid secular influences or content that </w:t>
      </w:r>
      <w:r w:rsidRPr="00880B94">
        <w:rPr>
          <w:b/>
          <w:bCs/>
        </w:rPr>
        <w:t>misrepresents the church’s beliefs</w:t>
      </w:r>
      <w:r w:rsidRPr="00880B94">
        <w:t>.</w:t>
      </w:r>
    </w:p>
    <w:p w14:paraId="79DF0B42" w14:textId="77777777" w:rsidR="00880B94" w:rsidRPr="00880B94" w:rsidRDefault="00880B94" w:rsidP="00880B94">
      <w:pPr>
        <w:numPr>
          <w:ilvl w:val="0"/>
          <w:numId w:val="6"/>
        </w:numPr>
      </w:pPr>
      <w:r w:rsidRPr="00880B94">
        <w:t xml:space="preserve">Create and share content that </w:t>
      </w:r>
      <w:r w:rsidRPr="00880B94">
        <w:rPr>
          <w:b/>
          <w:bCs/>
        </w:rPr>
        <w:t>inspires, encourages, and strengthens believers</w:t>
      </w:r>
      <w:r w:rsidRPr="00880B94">
        <w:t>.</w:t>
      </w:r>
    </w:p>
    <w:p w14:paraId="7CBFE0DA" w14:textId="77777777" w:rsidR="00880B94" w:rsidRPr="00880B94" w:rsidRDefault="00880B94" w:rsidP="00880B94">
      <w:r w:rsidRPr="00880B94">
        <w:pict w14:anchorId="460D28E5">
          <v:rect id="_x0000_i1079" style="width:0;height:1.5pt" o:hralign="center" o:hrstd="t" o:hr="t" fillcolor="#a0a0a0" stroked="f"/>
        </w:pict>
      </w:r>
    </w:p>
    <w:p w14:paraId="68221164" w14:textId="77777777" w:rsidR="00880B94" w:rsidRPr="00880B94" w:rsidRDefault="00880B94" w:rsidP="00880B94">
      <w:pPr>
        <w:rPr>
          <w:b/>
          <w:bCs/>
        </w:rPr>
      </w:pPr>
      <w:r w:rsidRPr="00880B94">
        <w:rPr>
          <w:b/>
          <w:bCs/>
        </w:rPr>
        <w:t xml:space="preserve">7. Engaging with the Congregation and Online Community </w:t>
      </w:r>
      <w:r w:rsidRPr="00880B94">
        <w:rPr>
          <w:b/>
          <w:bCs/>
          <w:i/>
          <w:iCs/>
        </w:rPr>
        <w:t>(1 Thessalonians 5:11, Hebrews 10:24-25)</w:t>
      </w:r>
    </w:p>
    <w:p w14:paraId="7E020F74" w14:textId="77777777" w:rsidR="00880B94" w:rsidRPr="00880B94" w:rsidRDefault="00880B94" w:rsidP="00880B94">
      <w:pPr>
        <w:numPr>
          <w:ilvl w:val="0"/>
          <w:numId w:val="7"/>
        </w:numPr>
      </w:pPr>
      <w:r w:rsidRPr="00880B94">
        <w:t xml:space="preserve">Respond to </w:t>
      </w:r>
      <w:r w:rsidRPr="00880B94">
        <w:rPr>
          <w:b/>
          <w:bCs/>
        </w:rPr>
        <w:t>messages, comments, and prayer requests</w:t>
      </w:r>
      <w:r w:rsidRPr="00880B94">
        <w:t xml:space="preserve"> received through digital platforms.</w:t>
      </w:r>
    </w:p>
    <w:p w14:paraId="3017C516" w14:textId="77777777" w:rsidR="00880B94" w:rsidRPr="00880B94" w:rsidRDefault="00880B94" w:rsidP="00880B94">
      <w:pPr>
        <w:numPr>
          <w:ilvl w:val="0"/>
          <w:numId w:val="7"/>
        </w:numPr>
      </w:pPr>
      <w:r w:rsidRPr="00880B94">
        <w:t xml:space="preserve">Encourage </w:t>
      </w:r>
      <w:r w:rsidRPr="00880B94">
        <w:rPr>
          <w:b/>
          <w:bCs/>
        </w:rPr>
        <w:t>virtual engagement</w:t>
      </w:r>
      <w:r w:rsidRPr="00880B94">
        <w:t xml:space="preserve"> by promoting sermons, devotionals, and church updates.</w:t>
      </w:r>
    </w:p>
    <w:p w14:paraId="1AF09EDB" w14:textId="77777777" w:rsidR="00880B94" w:rsidRPr="00880B94" w:rsidRDefault="00880B94" w:rsidP="00880B94">
      <w:pPr>
        <w:numPr>
          <w:ilvl w:val="0"/>
          <w:numId w:val="7"/>
        </w:numPr>
      </w:pPr>
      <w:r w:rsidRPr="00880B94">
        <w:t xml:space="preserve">Use media as a tool for </w:t>
      </w:r>
      <w:r w:rsidRPr="00880B94">
        <w:rPr>
          <w:b/>
          <w:bCs/>
        </w:rPr>
        <w:t>fostering community and discipleship</w:t>
      </w:r>
      <w:r w:rsidRPr="00880B94">
        <w:t xml:space="preserve"> beyond Sunday services.</w:t>
      </w:r>
    </w:p>
    <w:p w14:paraId="1C0B0470" w14:textId="77777777" w:rsidR="00880B94" w:rsidRPr="00880B94" w:rsidRDefault="00880B94" w:rsidP="00880B94">
      <w:r w:rsidRPr="00880B94">
        <w:pict w14:anchorId="01E6C5D7">
          <v:rect id="_x0000_i1080" style="width:0;height:1.5pt" o:hralign="center" o:hrstd="t" o:hr="t" fillcolor="#a0a0a0" stroked="f"/>
        </w:pict>
      </w:r>
    </w:p>
    <w:p w14:paraId="6DB5FE19" w14:textId="77777777" w:rsidR="00880B94" w:rsidRPr="00880B94" w:rsidRDefault="00880B94" w:rsidP="00880B94">
      <w:pPr>
        <w:rPr>
          <w:b/>
          <w:bCs/>
        </w:rPr>
      </w:pPr>
      <w:r w:rsidRPr="00880B94">
        <w:rPr>
          <w:b/>
          <w:bCs/>
        </w:rPr>
        <w:t>Conclusion</w:t>
      </w:r>
    </w:p>
    <w:p w14:paraId="79E1F4DF" w14:textId="77777777" w:rsidR="00880B94" w:rsidRPr="00880B94" w:rsidRDefault="00880B94" w:rsidP="00880B94">
      <w:r w:rsidRPr="00880B94">
        <w:t xml:space="preserve">The church media team serves as </w:t>
      </w:r>
      <w:r w:rsidRPr="00880B94">
        <w:rPr>
          <w:b/>
          <w:bCs/>
        </w:rPr>
        <w:t>a bridge between technology and ministry</w:t>
      </w:r>
      <w:r w:rsidRPr="00880B94">
        <w:t xml:space="preserve">, using digital tools to </w:t>
      </w:r>
      <w:r w:rsidRPr="00880B94">
        <w:rPr>
          <w:b/>
          <w:bCs/>
        </w:rPr>
        <w:t>glorify God, spread the Gospel, and support worship and communication</w:t>
      </w:r>
      <w:r w:rsidRPr="00880B94">
        <w:t xml:space="preserve">. Through their dedication to excellence, biblical integrity, and creative innovation, they help </w:t>
      </w:r>
      <w:r w:rsidRPr="00880B94">
        <w:rPr>
          <w:b/>
          <w:bCs/>
        </w:rPr>
        <w:t>expand the church’s reach and impact in a digital age</w:t>
      </w:r>
      <w:r w:rsidRPr="00880B94">
        <w:t>.</w:t>
      </w:r>
    </w:p>
    <w:p w14:paraId="66266CDF" w14:textId="77777777" w:rsidR="00BA6524" w:rsidRDefault="00BA6524"/>
    <w:sectPr w:rsidR="00BA6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A2370"/>
    <w:multiLevelType w:val="multilevel"/>
    <w:tmpl w:val="8F76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E4AE4"/>
    <w:multiLevelType w:val="multilevel"/>
    <w:tmpl w:val="92FE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8B442D"/>
    <w:multiLevelType w:val="multilevel"/>
    <w:tmpl w:val="4888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674620"/>
    <w:multiLevelType w:val="multilevel"/>
    <w:tmpl w:val="EC30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A866DD"/>
    <w:multiLevelType w:val="multilevel"/>
    <w:tmpl w:val="088C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9B0C66"/>
    <w:multiLevelType w:val="multilevel"/>
    <w:tmpl w:val="BCF6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D46B6D"/>
    <w:multiLevelType w:val="multilevel"/>
    <w:tmpl w:val="F730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7870482">
    <w:abstractNumId w:val="5"/>
  </w:num>
  <w:num w:numId="2" w16cid:durableId="828062729">
    <w:abstractNumId w:val="4"/>
  </w:num>
  <w:num w:numId="3" w16cid:durableId="1435785960">
    <w:abstractNumId w:val="3"/>
  </w:num>
  <w:num w:numId="4" w16cid:durableId="217976301">
    <w:abstractNumId w:val="2"/>
  </w:num>
  <w:num w:numId="5" w16cid:durableId="1154564087">
    <w:abstractNumId w:val="6"/>
  </w:num>
  <w:num w:numId="6" w16cid:durableId="302656965">
    <w:abstractNumId w:val="0"/>
  </w:num>
  <w:num w:numId="7" w16cid:durableId="1705788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94"/>
    <w:rsid w:val="000658B1"/>
    <w:rsid w:val="001B01B4"/>
    <w:rsid w:val="0070278A"/>
    <w:rsid w:val="00880B94"/>
    <w:rsid w:val="00BA6524"/>
    <w:rsid w:val="00E93FAF"/>
    <w:rsid w:val="00FA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BD6F03"/>
  <w15:chartTrackingRefBased/>
  <w15:docId w15:val="{23D2E45A-86D2-4712-9123-DE69D206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0B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B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0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0B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B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B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0B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0B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B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0B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0B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0B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0B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0B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0B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0B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0B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0B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0B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0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0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0B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0B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0B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0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0B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0B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2896</Characters>
  <Application>Microsoft Office Word</Application>
  <DocSecurity>0</DocSecurity>
  <Lines>55</Lines>
  <Paragraphs>38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Kiner</dc:creator>
  <cp:keywords/>
  <dc:description/>
  <cp:lastModifiedBy>theo Kiner</cp:lastModifiedBy>
  <cp:revision>1</cp:revision>
  <dcterms:created xsi:type="dcterms:W3CDTF">2025-02-22T05:55:00Z</dcterms:created>
  <dcterms:modified xsi:type="dcterms:W3CDTF">2025-02-22T05:56:00Z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e9afa77e-20a3-4a8c-aad5-d694b5761f91</vt:lpwstr>
  </property>
</Properties>
</file>