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E5AAAE8" w14:textId="58AEF374" w:rsidR="004A34C4" w:rsidRPr="0059298B" w:rsidRDefault="004A34C4" w:rsidP="008E4F46">
      <w:pPr>
        <w:tabs>
          <w:tab w:val="left" w:pos="3330"/>
        </w:tabs>
        <w:spacing w:before="240" w:after="240"/>
        <w:rPr>
          <w:rFonts w:ascii="Aptos Narrow" w:hAnsi="Aptos Narrow"/>
          <w:i/>
          <w:iCs/>
          <w:color w:val="000000"/>
          <w:sz w:val="24"/>
          <w:szCs w:val="24"/>
        </w:rPr>
      </w:pPr>
      <w:r w:rsidRPr="00A06CB0">
        <w:rPr>
          <w:rFonts w:ascii="Aptos Narrow" w:hAnsi="Aptos Narrow"/>
          <w:b/>
          <w:bCs/>
          <w:color w:val="000000"/>
          <w:sz w:val="28"/>
          <w:szCs w:val="28"/>
        </w:rPr>
        <w:t>Mission</w:t>
      </w:r>
      <w:r w:rsidRPr="00A06CB0">
        <w:rPr>
          <w:rFonts w:ascii="Aptos Narrow" w:hAnsi="Aptos Narrow"/>
          <w:color w:val="000000"/>
          <w:sz w:val="24"/>
          <w:szCs w:val="24"/>
        </w:rPr>
        <w:t xml:space="preserve">: The Barbados Association for Cancer Advocacy is a registered Barbados charity </w:t>
      </w:r>
      <w:r w:rsidR="002F4221">
        <w:rPr>
          <w:rFonts w:ascii="Aptos Narrow" w:hAnsi="Aptos Narrow"/>
          <w:color w:val="000000"/>
          <w:sz w:val="24"/>
          <w:szCs w:val="24"/>
        </w:rPr>
        <w:br/>
      </w:r>
      <w:r w:rsidRPr="00A06CB0">
        <w:rPr>
          <w:rFonts w:ascii="Aptos Narrow" w:hAnsi="Aptos Narrow"/>
          <w:color w:val="000000"/>
          <w:sz w:val="24"/>
          <w:szCs w:val="24"/>
        </w:rPr>
        <w:t xml:space="preserve">(No. 875) whose mission is to </w:t>
      </w:r>
      <w:r w:rsidRPr="002F4221">
        <w:rPr>
          <w:rFonts w:ascii="Aptos Narrow" w:hAnsi="Aptos Narrow"/>
          <w:color w:val="000000"/>
          <w:sz w:val="24"/>
          <w:szCs w:val="24"/>
        </w:rPr>
        <w:t>minimi</w:t>
      </w:r>
      <w:r w:rsidR="003503F1" w:rsidRPr="002F4221">
        <w:rPr>
          <w:rFonts w:ascii="Aptos Narrow" w:hAnsi="Aptos Narrow"/>
          <w:color w:val="000000"/>
          <w:sz w:val="24"/>
          <w:szCs w:val="24"/>
        </w:rPr>
        <w:t>s</w:t>
      </w:r>
      <w:r w:rsidRPr="002F4221">
        <w:rPr>
          <w:rFonts w:ascii="Aptos Narrow" w:hAnsi="Aptos Narrow"/>
          <w:color w:val="000000"/>
          <w:sz w:val="24"/>
          <w:szCs w:val="24"/>
        </w:rPr>
        <w:t>e</w:t>
      </w:r>
      <w:r w:rsidRPr="00A06CB0">
        <w:rPr>
          <w:rFonts w:ascii="Aptos Narrow" w:hAnsi="Aptos Narrow"/>
          <w:color w:val="000000"/>
          <w:sz w:val="24"/>
          <w:szCs w:val="24"/>
        </w:rPr>
        <w:t xml:space="preserve"> the impact of cancer on persons in Barbados. Membership is open to individuals and </w:t>
      </w:r>
      <w:r w:rsidRPr="002F4221">
        <w:rPr>
          <w:rFonts w:ascii="Aptos Narrow" w:hAnsi="Aptos Narrow"/>
          <w:color w:val="000000"/>
          <w:sz w:val="24"/>
          <w:szCs w:val="24"/>
        </w:rPr>
        <w:t>organi</w:t>
      </w:r>
      <w:r w:rsidR="003503F1" w:rsidRPr="002F4221">
        <w:rPr>
          <w:rFonts w:ascii="Aptos Narrow" w:hAnsi="Aptos Narrow"/>
          <w:color w:val="000000"/>
          <w:sz w:val="24"/>
          <w:szCs w:val="24"/>
        </w:rPr>
        <w:t>s</w:t>
      </w:r>
      <w:r w:rsidRPr="002F4221">
        <w:rPr>
          <w:rFonts w:ascii="Aptos Narrow" w:hAnsi="Aptos Narrow"/>
          <w:color w:val="000000"/>
          <w:sz w:val="24"/>
          <w:szCs w:val="24"/>
        </w:rPr>
        <w:t>ations</w:t>
      </w:r>
      <w:r w:rsidRPr="00A06CB0">
        <w:rPr>
          <w:rFonts w:ascii="Aptos Narrow" w:hAnsi="Aptos Narrow"/>
          <w:color w:val="000000"/>
          <w:sz w:val="24"/>
          <w:szCs w:val="24"/>
        </w:rPr>
        <w:t xml:space="preserve"> interested in advancing the objectives of BACA Barbados. Dues are payable on approval of the application</w:t>
      </w:r>
      <w:r w:rsidRPr="00C35FB4">
        <w:rPr>
          <w:rFonts w:ascii="Aptos Narrow" w:hAnsi="Aptos Narrow"/>
          <w:color w:val="000000"/>
          <w:sz w:val="24"/>
          <w:szCs w:val="24"/>
        </w:rPr>
        <w:t xml:space="preserve">. </w:t>
      </w:r>
    </w:p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1"/>
        <w:gridCol w:w="29"/>
        <w:gridCol w:w="914"/>
        <w:gridCol w:w="26"/>
        <w:gridCol w:w="38"/>
        <w:gridCol w:w="149"/>
        <w:gridCol w:w="1277"/>
        <w:gridCol w:w="91"/>
        <w:gridCol w:w="1174"/>
        <w:gridCol w:w="819"/>
        <w:gridCol w:w="81"/>
        <w:gridCol w:w="1047"/>
      </w:tblGrid>
      <w:tr w:rsidR="004A34C4" w:rsidRPr="00FD10E2" w14:paraId="050B4593" w14:textId="77777777" w:rsidTr="00E94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75B4EE3" w14:textId="195B3618" w:rsidR="004A34C4" w:rsidRPr="00FD10E2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 xml:space="preserve">First Name 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4EE34AE" w14:textId="5C117DED" w:rsidR="004A34C4" w:rsidRPr="00FD10E2" w:rsidRDefault="004A34C4" w:rsidP="005937AE">
            <w:pPr>
              <w:pStyle w:val="Download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 xml:space="preserve">Last Name 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167C55E" w14:textId="77777777" w:rsidR="004A34C4" w:rsidRPr="00FD10E2" w:rsidRDefault="004A34C4" w:rsidP="005937AE">
            <w:pPr>
              <w:pStyle w:val="Download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Middle Initial</w:t>
            </w:r>
          </w:p>
        </w:tc>
      </w:tr>
      <w:tr w:rsidR="004A34C4" w14:paraId="45D6D24C" w14:textId="77777777" w:rsidTr="009E22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C78C224" w14:textId="77777777" w:rsidR="004A34C4" w:rsidRDefault="004A34C4" w:rsidP="00377648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11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CA4B8" w14:textId="77777777" w:rsidR="004A34C4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0805E3" w14:textId="77777777" w:rsidR="004A34C4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4A34C4" w:rsidRPr="005937AE" w14:paraId="15D3E6D2" w14:textId="77777777" w:rsidTr="009E220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D4E789C" w14:textId="77777777" w:rsidR="004A34C4" w:rsidRPr="005937AE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5937AE">
              <w:rPr>
                <w:b/>
                <w:bCs/>
                <w:i w:val="0"/>
                <w:iCs w:val="0"/>
              </w:rPr>
              <w:t>Street Address or Post Office Box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675F20F" w14:textId="77777777" w:rsidR="004A34C4" w:rsidRPr="005937AE" w:rsidRDefault="004A34C4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</w:tr>
      <w:tr w:rsidR="004A34C4" w14:paraId="2E9A0F12" w14:textId="77777777" w:rsidTr="009E22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4AB0B2" w14:textId="77777777" w:rsidR="004A34C4" w:rsidRDefault="004A34C4" w:rsidP="005937AE">
            <w:pPr>
              <w:pStyle w:val="Downloadheading"/>
            </w:pPr>
          </w:p>
        </w:tc>
        <w:tc>
          <w:tcPr>
            <w:tcW w:w="4680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699586" w14:textId="77777777" w:rsidR="004A34C4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</w:tr>
      <w:tr w:rsidR="004A34C4" w:rsidRPr="00C13DA9" w14:paraId="0E248FFC" w14:textId="77777777" w:rsidTr="009E22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40F3C3" w14:textId="77777777" w:rsidR="004A34C4" w:rsidRPr="00C13DA9" w:rsidRDefault="004A34C4" w:rsidP="00377648">
            <w:pPr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D471F5" w14:textId="77777777" w:rsidR="004A34C4" w:rsidRPr="00C13DA9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</w:tr>
      <w:tr w:rsidR="004A34C4" w:rsidRPr="00FD10E2" w14:paraId="0F171B4F" w14:textId="77777777" w:rsidTr="009E2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B47111" w14:textId="77777777" w:rsidR="004A34C4" w:rsidRPr="00FD10E2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Country</w:t>
            </w:r>
          </w:p>
        </w:tc>
        <w:tc>
          <w:tcPr>
            <w:tcW w:w="4680" w:type="dxa"/>
            <w:gridSpan w:val="8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4626DB2" w14:textId="77777777" w:rsidR="004A34C4" w:rsidRPr="00FD10E2" w:rsidRDefault="004A34C4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</w:tr>
      <w:tr w:rsidR="00E85428" w:rsidRPr="00C13DA9" w14:paraId="14CEE4C9" w14:textId="77777777" w:rsidTr="00E02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B371" w14:textId="77777777" w:rsidR="00E85428" w:rsidRPr="00C13DA9" w:rsidRDefault="00E85428" w:rsidP="00377648">
            <w:pPr>
              <w:rPr>
                <w:rFonts w:ascii="Aptos Narrow" w:hAnsi="Aptos Narrow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106" w14:textId="77777777" w:rsidR="00E85428" w:rsidRPr="00C13DA9" w:rsidRDefault="00E85428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4A34C4" w:rsidRPr="00FD10E2" w14:paraId="7CDF15C3" w14:textId="77777777" w:rsidTr="00E02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F70C8" w14:textId="3A0FEB7D" w:rsidR="004A34C4" w:rsidRPr="00FD10E2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 xml:space="preserve">Best Contact Number 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65C49" w14:textId="46C3F2BB" w:rsidR="004A34C4" w:rsidRPr="00FD10E2" w:rsidRDefault="004A34C4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 xml:space="preserve">Phone Type </w:t>
            </w:r>
          </w:p>
        </w:tc>
      </w:tr>
      <w:tr w:rsidR="004A34C4" w:rsidRPr="00F945FC" w14:paraId="2C2BC311" w14:textId="77777777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2D15A" w14:textId="77777777" w:rsidR="004A34C4" w:rsidRPr="00F945FC" w:rsidRDefault="004A34C4" w:rsidP="00377648">
            <w:pPr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638BF" w14:textId="77777777" w:rsidR="004A34C4" w:rsidRPr="00F945FC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</w:tr>
      <w:tr w:rsidR="004A34C4" w:rsidRPr="00FD10E2" w14:paraId="2FFD7814" w14:textId="77777777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2830" w14:textId="1DCDFA7B" w:rsidR="004A34C4" w:rsidRPr="00FD10E2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 xml:space="preserve">E-Mail </w:t>
            </w:r>
          </w:p>
        </w:tc>
      </w:tr>
      <w:tr w:rsidR="00247128" w:rsidRPr="005B515A" w14:paraId="4B0424A5" w14:textId="77777777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4A4" w14:textId="77777777" w:rsidR="00247128" w:rsidRPr="005B515A" w:rsidRDefault="00247128" w:rsidP="00377648">
            <w:pPr>
              <w:spacing w:before="120"/>
              <w:rPr>
                <w:rFonts w:ascii="Aptos Narrow" w:hAnsi="Aptos Narrow"/>
              </w:rPr>
            </w:pPr>
          </w:p>
        </w:tc>
      </w:tr>
      <w:tr w:rsidR="004A34C4" w:rsidRPr="00FD10E2" w14:paraId="20C97450" w14:textId="77777777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46B69" w14:textId="5A40017A" w:rsidR="004A34C4" w:rsidRPr="00FD10E2" w:rsidRDefault="00E02E1E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I</w:t>
            </w:r>
            <w:r w:rsidR="00247128" w:rsidRPr="00FD10E2">
              <w:rPr>
                <w:b/>
                <w:bCs/>
                <w:i w:val="0"/>
                <w:iCs w:val="0"/>
              </w:rPr>
              <w:t>nterests</w:t>
            </w:r>
            <w:r w:rsidR="005829ED" w:rsidRPr="00FD10E2">
              <w:rPr>
                <w:b/>
                <w:bCs/>
                <w:i w:val="0"/>
                <w:iCs w:val="0"/>
              </w:rPr>
              <w:t xml:space="preserve"> or </w:t>
            </w:r>
            <w:r w:rsidRPr="00FD10E2">
              <w:rPr>
                <w:b/>
                <w:bCs/>
                <w:i w:val="0"/>
                <w:iCs w:val="0"/>
              </w:rPr>
              <w:t>E</w:t>
            </w:r>
            <w:r w:rsidR="005829ED" w:rsidRPr="00FD10E2">
              <w:rPr>
                <w:b/>
                <w:bCs/>
                <w:i w:val="0"/>
                <w:iCs w:val="0"/>
              </w:rPr>
              <w:t>xpertise</w:t>
            </w:r>
            <w:r w:rsidR="00915995" w:rsidRPr="00FD10E2">
              <w:rPr>
                <w:b/>
                <w:bCs/>
                <w:i w:val="0"/>
                <w:iCs w:val="0"/>
              </w:rPr>
              <w:t xml:space="preserve">: </w:t>
            </w:r>
            <w:r w:rsidR="00247128" w:rsidRPr="00394DC9">
              <w:rPr>
                <w:b/>
                <w:bCs/>
              </w:rPr>
              <w:t xml:space="preserve">Please </w:t>
            </w:r>
            <w:r w:rsidR="00C9540E" w:rsidRPr="00394DC9">
              <w:rPr>
                <w:b/>
                <w:bCs/>
              </w:rPr>
              <w:t xml:space="preserve">check </w:t>
            </w:r>
            <w:r w:rsidR="00CF4147" w:rsidRPr="00394DC9">
              <w:rPr>
                <w:b/>
                <w:bCs/>
              </w:rPr>
              <w:t xml:space="preserve">the </w:t>
            </w:r>
            <w:r w:rsidR="00915995" w:rsidRPr="00394DC9">
              <w:rPr>
                <w:b/>
                <w:bCs/>
              </w:rPr>
              <w:t xml:space="preserve">appropriate </w:t>
            </w:r>
            <w:r w:rsidR="00CF4147" w:rsidRPr="00394DC9">
              <w:rPr>
                <w:b/>
                <w:bCs/>
              </w:rPr>
              <w:t xml:space="preserve">box </w:t>
            </w:r>
            <w:r w:rsidR="008F717C" w:rsidRPr="00394DC9">
              <w:rPr>
                <w:b/>
                <w:bCs/>
              </w:rPr>
              <w:t xml:space="preserve"> or box</w:t>
            </w:r>
            <w:r w:rsidR="00CF4147" w:rsidRPr="00394DC9">
              <w:rPr>
                <w:b/>
                <w:bCs/>
              </w:rPr>
              <w:t>es</w:t>
            </w:r>
            <w:r w:rsidR="0004247E" w:rsidRPr="00FD10E2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E220A" w:rsidRPr="00FD10E2" w14:paraId="03F83AAF" w14:textId="317DA6E3" w:rsidTr="00F53983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B87" w14:textId="47FEBF2D" w:rsidR="009E220A" w:rsidRPr="00FD10E2" w:rsidRDefault="009E220A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Fund Raising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0DF26" w14:textId="77777777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168" w14:textId="75361D03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>Education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829C2" w14:textId="77777777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</w:tr>
      <w:tr w:rsidR="009E220A" w:rsidRPr="00FD10E2" w14:paraId="4B9E313E" w14:textId="61966EDF" w:rsidTr="00F53983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430" w14:textId="4EF4E427" w:rsidR="009E220A" w:rsidRPr="00FD10E2" w:rsidRDefault="009E220A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Events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C0268" w14:textId="77777777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F46" w14:textId="1936F99F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>Public Relations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844D0" w14:textId="77777777" w:rsidR="009E220A" w:rsidRPr="00FD10E2" w:rsidRDefault="009E220A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</w:p>
        </w:tc>
      </w:tr>
      <w:tr w:rsidR="00B64378" w:rsidRPr="00FD10E2" w14:paraId="7F913DF3" w14:textId="77777777" w:rsidTr="002F775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4AB6D" w14:textId="75F44619" w:rsidR="00B64378" w:rsidRPr="00FD10E2" w:rsidRDefault="00B64378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Special skills or Qualifications</w:t>
            </w:r>
          </w:p>
        </w:tc>
      </w:tr>
      <w:tr w:rsidR="00AF6EFB" w:rsidRPr="00FF6EEC" w14:paraId="4F4A1E0D" w14:textId="4AA60C79" w:rsidTr="00A6285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D73CF4" w14:textId="77777777" w:rsidR="00AF6EFB" w:rsidRPr="00C22519" w:rsidRDefault="00AF6EFB" w:rsidP="00B64378">
            <w:pPr>
              <w:ind w:left="360"/>
              <w:contextualSpacing/>
              <w:rPr>
                <w:rFonts w:ascii="Aptos Narrow" w:hAnsi="Aptos Narrow"/>
                <w:b w:val="0"/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96701" w14:textId="77777777" w:rsidR="00AF6EFB" w:rsidRPr="00C22519" w:rsidRDefault="00AF6EFB" w:rsidP="00B64378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sz w:val="24"/>
                <w:szCs w:val="24"/>
              </w:rPr>
            </w:pPr>
          </w:p>
        </w:tc>
      </w:tr>
      <w:tr w:rsidR="006C2877" w:rsidRPr="00FD10E2" w14:paraId="7B91633E" w14:textId="77777777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E2AEC" w14:textId="373228F0" w:rsidR="006C2877" w:rsidRPr="00FD10E2" w:rsidRDefault="000E0608" w:rsidP="00C35FB4">
            <w:pPr>
              <w:contextualSpacing/>
              <w:rPr>
                <w:rFonts w:ascii="Aptos Narrow" w:hAnsi="Aptos Narrow"/>
                <w:i w:val="0"/>
                <w:iCs/>
                <w:sz w:val="24"/>
                <w:szCs w:val="24"/>
              </w:rPr>
            </w:pPr>
            <w:r w:rsidRPr="00FD10E2">
              <w:rPr>
                <w:rFonts w:ascii="Aptos Narrow" w:hAnsi="Aptos Narrow"/>
                <w:i w:val="0"/>
                <w:iCs/>
                <w:sz w:val="24"/>
                <w:szCs w:val="24"/>
              </w:rPr>
              <w:t>Membership Type desired</w:t>
            </w:r>
          </w:p>
        </w:tc>
      </w:tr>
      <w:tr w:rsidR="005862E1" w:rsidRPr="00FD10E2" w14:paraId="232FC8B2" w14:textId="700EC36A" w:rsidTr="00CC12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870" w14:textId="4B6951D6" w:rsidR="005862E1" w:rsidRPr="00FD10E2" w:rsidRDefault="005862E1" w:rsidP="00C35FB4">
            <w:pPr>
              <w:contextualSpacing/>
              <w:rPr>
                <w:rFonts w:ascii="Arial Narrow" w:hAnsi="Arial Narrow"/>
                <w:i w:val="0"/>
                <w:iCs/>
                <w:sz w:val="24"/>
                <w:szCs w:val="24"/>
              </w:rPr>
            </w:pPr>
            <w:r w:rsidRPr="00FD10E2">
              <w:rPr>
                <w:rFonts w:ascii="Arial Narrow" w:hAnsi="Arial Narrow"/>
                <w:i w:val="0"/>
                <w:iCs/>
                <w:sz w:val="24"/>
                <w:szCs w:val="24"/>
              </w:rPr>
              <w:t>Individual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0A75F" w14:textId="77777777" w:rsidR="005862E1" w:rsidRPr="00FD10E2" w:rsidRDefault="005862E1" w:rsidP="00C35F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 w:val="0"/>
                <w:iCs/>
                <w:sz w:val="24"/>
                <w:szCs w:val="24"/>
                <w:u w:val="single"/>
              </w:rPr>
            </w:pPr>
          </w:p>
        </w:tc>
        <w:tc>
          <w:tcPr>
            <w:tcW w:w="3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ECE" w14:textId="438AA528" w:rsidR="005862E1" w:rsidRPr="00FD10E2" w:rsidRDefault="005862E1" w:rsidP="00C35F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 w:val="0"/>
                <w:iCs/>
                <w:sz w:val="24"/>
                <w:szCs w:val="24"/>
              </w:rPr>
            </w:pPr>
            <w:r w:rsidRPr="00FD10E2">
              <w:rPr>
                <w:rFonts w:ascii="Arial Narrow" w:hAnsi="Arial Narrow"/>
                <w:bCs/>
                <w:i w:val="0"/>
                <w:iCs/>
                <w:sz w:val="24"/>
                <w:szCs w:val="24"/>
              </w:rPr>
              <w:t>Organisation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BA123" w14:textId="77777777" w:rsidR="005862E1" w:rsidRPr="00FD10E2" w:rsidRDefault="005862E1" w:rsidP="00C35F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 w:val="0"/>
                <w:iCs/>
                <w:sz w:val="24"/>
                <w:szCs w:val="24"/>
                <w:u w:val="single"/>
              </w:rPr>
            </w:pPr>
          </w:p>
        </w:tc>
      </w:tr>
      <w:tr w:rsidR="00DA2262" w:rsidRPr="00FD10E2" w14:paraId="5AE36D48" w14:textId="77777777" w:rsidTr="00CC12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11159" w14:textId="7E03E426" w:rsidR="00DA2262" w:rsidRPr="00FD10E2" w:rsidRDefault="00C84001" w:rsidP="005937AE">
            <w:pPr>
              <w:pStyle w:val="Downloadheading"/>
              <w:rPr>
                <w:b/>
                <w:bCs/>
                <w:i w:val="0"/>
              </w:rPr>
            </w:pPr>
            <w:r w:rsidRPr="00FD10E2">
              <w:rPr>
                <w:b/>
                <w:bCs/>
                <w:i w:val="0"/>
              </w:rPr>
              <w:t>Current/Previous Membership in Non-Governmental Organizations</w:t>
            </w:r>
          </w:p>
        </w:tc>
      </w:tr>
      <w:tr w:rsidR="00AF6EFB" w:rsidRPr="00FD10E2" w14:paraId="5981ED90" w14:textId="3EC554AE" w:rsidTr="00A6285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447C3" w14:textId="77777777" w:rsidR="00AF6EFB" w:rsidRPr="00FD10E2" w:rsidRDefault="00AF6EFB" w:rsidP="00DA2262">
            <w:pPr>
              <w:ind w:left="360"/>
              <w:rPr>
                <w:rFonts w:ascii="Aptos Narrow" w:hAnsi="Aptos Narrow"/>
                <w:b w:val="0"/>
                <w:i w:val="0"/>
                <w:iCs/>
                <w:szCs w:val="20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E77F2" w14:textId="77777777" w:rsidR="00AF6EFB" w:rsidRPr="00FD10E2" w:rsidRDefault="00AF6EFB" w:rsidP="00DA226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iCs/>
                <w:szCs w:val="20"/>
              </w:rPr>
            </w:pPr>
          </w:p>
        </w:tc>
      </w:tr>
      <w:tr w:rsidR="00C35FB4" w:rsidRPr="00FD10E2" w14:paraId="7A9EC4C1" w14:textId="03AA6B01" w:rsidTr="00CC12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7BBC3" w14:textId="6278EA0F" w:rsidR="00C35FB4" w:rsidRPr="00FD10E2" w:rsidRDefault="00C35FB4" w:rsidP="005937AE">
            <w:pPr>
              <w:pStyle w:val="Downloadheading"/>
              <w:rPr>
                <w:b/>
                <w:bCs/>
                <w:i w:val="0"/>
              </w:rPr>
            </w:pPr>
            <w:r w:rsidRPr="00FD10E2">
              <w:rPr>
                <w:b/>
                <w:bCs/>
                <w:i w:val="0"/>
              </w:rPr>
              <w:t xml:space="preserve">Volunteer </w:t>
            </w:r>
            <w:r w:rsidR="00A14207" w:rsidRPr="00FD10E2">
              <w:rPr>
                <w:b/>
                <w:bCs/>
                <w:i w:val="0"/>
              </w:rPr>
              <w:t>E</w:t>
            </w:r>
            <w:r w:rsidRPr="00FD10E2">
              <w:rPr>
                <w:b/>
                <w:bCs/>
                <w:i w:val="0"/>
              </w:rPr>
              <w:t>xperience</w:t>
            </w:r>
          </w:p>
        </w:tc>
      </w:tr>
      <w:tr w:rsidR="00AF6EFB" w:rsidRPr="00FD10E2" w14:paraId="00B06179" w14:textId="0EC7DF17" w:rsidTr="00A6285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68BDC" w14:textId="77777777" w:rsidR="00AF6EFB" w:rsidRPr="00FD10E2" w:rsidRDefault="00AF6EFB" w:rsidP="00DA2262">
            <w:pPr>
              <w:ind w:left="360"/>
              <w:rPr>
                <w:rFonts w:ascii="Aptos Narrow" w:hAnsi="Aptos Narrow"/>
                <w:b w:val="0"/>
                <w:i w:val="0"/>
                <w:iCs/>
                <w:szCs w:val="20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63891" w14:textId="77777777" w:rsidR="00AF6EFB" w:rsidRPr="00FD10E2" w:rsidRDefault="00AF6EFB" w:rsidP="00DA226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iCs/>
                <w:szCs w:val="20"/>
              </w:rPr>
            </w:pPr>
          </w:p>
        </w:tc>
      </w:tr>
      <w:tr w:rsidR="00427D2D" w:rsidRPr="00FD10E2" w14:paraId="2C577E14" w14:textId="65BBE7E9" w:rsidTr="009E220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95966" w14:textId="730932A4" w:rsidR="00427D2D" w:rsidRPr="00FD10E2" w:rsidRDefault="00427D2D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Signature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2E085" w14:textId="10290932" w:rsidR="00427D2D" w:rsidRPr="00FD10E2" w:rsidRDefault="00427D2D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>Month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2264A" w14:textId="3367F222" w:rsidR="00427D2D" w:rsidRPr="00FD10E2" w:rsidRDefault="00427D2D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>Day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CC356" w14:textId="66401D02" w:rsidR="00427D2D" w:rsidRPr="00FD10E2" w:rsidRDefault="00427D2D" w:rsidP="005937AE">
            <w:pPr>
              <w:pStyle w:val="Download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 w:val="0"/>
              </w:rPr>
            </w:pPr>
            <w:r w:rsidRPr="00FD10E2">
              <w:rPr>
                <w:b/>
                <w:i w:val="0"/>
                <w:iCs w:val="0"/>
              </w:rPr>
              <w:t>Year</w:t>
            </w:r>
          </w:p>
        </w:tc>
      </w:tr>
      <w:tr w:rsidR="004A34C4" w:rsidRPr="00FD10E2" w14:paraId="505B8598" w14:textId="77777777" w:rsidTr="009E22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5FE8B3" w14:textId="77777777" w:rsidR="004A34C4" w:rsidRPr="00FD10E2" w:rsidRDefault="004A34C4" w:rsidP="005937AE">
            <w:pPr>
              <w:pStyle w:val="Downloadheading"/>
              <w:rPr>
                <w:b/>
                <w:bCs/>
                <w:i w:val="0"/>
                <w:iCs w:val="0"/>
              </w:rPr>
            </w:pPr>
            <w:r w:rsidRPr="00FD10E2">
              <w:rPr>
                <w:b/>
                <w:bCs/>
                <w:i w:val="0"/>
                <w:iCs w:val="0"/>
              </w:rPr>
              <w:t>Date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56EC045" w14:textId="3ECE6C99" w:rsidR="004A34C4" w:rsidRPr="00FD10E2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4D2D51C" w14:textId="1198F126" w:rsidR="004A34C4" w:rsidRPr="00FD10E2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74655EF" w14:textId="138EBEF3" w:rsidR="004A34C4" w:rsidRPr="00FD10E2" w:rsidRDefault="004A34C4" w:rsidP="0037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i w:val="0"/>
                <w:sz w:val="24"/>
                <w:szCs w:val="24"/>
              </w:rPr>
            </w:pPr>
          </w:p>
        </w:tc>
      </w:tr>
    </w:tbl>
    <w:p w14:paraId="6F2BA1BE" w14:textId="5D23355C" w:rsidR="004A34C4" w:rsidRPr="004A34C4" w:rsidRDefault="004A34C4" w:rsidP="004A34C4">
      <w:pPr>
        <w:tabs>
          <w:tab w:val="left" w:pos="1230"/>
        </w:tabs>
      </w:pPr>
    </w:p>
    <w:sectPr w:rsidR="004A34C4" w:rsidRPr="004A34C4" w:rsidSect="00C57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152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0C94" w14:textId="77777777" w:rsidR="003B559A" w:rsidRDefault="003B559A" w:rsidP="004A34C4">
      <w:pPr>
        <w:spacing w:after="0" w:line="240" w:lineRule="auto"/>
      </w:pPr>
      <w:r>
        <w:separator/>
      </w:r>
    </w:p>
  </w:endnote>
  <w:endnote w:type="continuationSeparator" w:id="0">
    <w:p w14:paraId="15BC6ABF" w14:textId="77777777" w:rsidR="003B559A" w:rsidRDefault="003B559A" w:rsidP="004A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91D0" w14:textId="77777777" w:rsidR="00047C92" w:rsidRDefault="00047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F678" w14:textId="77777777" w:rsidR="00047C92" w:rsidRDefault="00047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7C2AA" w14:textId="77777777" w:rsidR="00047C92" w:rsidRDefault="00047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73B7" w14:textId="77777777" w:rsidR="003B559A" w:rsidRDefault="003B559A" w:rsidP="004A34C4">
      <w:pPr>
        <w:spacing w:after="0" w:line="240" w:lineRule="auto"/>
      </w:pPr>
      <w:r>
        <w:separator/>
      </w:r>
    </w:p>
  </w:footnote>
  <w:footnote w:type="continuationSeparator" w:id="0">
    <w:p w14:paraId="3156D57F" w14:textId="77777777" w:rsidR="003B559A" w:rsidRDefault="003B559A" w:rsidP="004A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0DEC" w14:textId="77777777" w:rsidR="00047C92" w:rsidRDefault="0004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B5FB" w14:textId="32663B75" w:rsidR="004A34C4" w:rsidRDefault="004A34C4" w:rsidP="005553E9">
    <w:pPr>
      <w:pStyle w:val="NoSpacing"/>
      <w:spacing w:line="276" w:lineRule="auto"/>
      <w:jc w:val="center"/>
      <w:rPr>
        <w:rFonts w:ascii="Aptos Narrow" w:hAnsi="Aptos Narrow"/>
        <w:b/>
        <w:bCs/>
        <w:i/>
        <w:iCs/>
        <w:sz w:val="28"/>
        <w:szCs w:val="28"/>
      </w:rPr>
    </w:pPr>
    <w:r w:rsidRPr="002F4221">
      <w:rPr>
        <w:rFonts w:ascii="Aptos Narrow" w:hAnsi="Aptos Narrow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51E390BA" wp14:editId="4EFC381F">
          <wp:simplePos x="0" y="0"/>
          <wp:positionH relativeFrom="column">
            <wp:posOffset>-766187</wp:posOffset>
          </wp:positionH>
          <wp:positionV relativeFrom="page">
            <wp:posOffset>184767</wp:posOffset>
          </wp:positionV>
          <wp:extent cx="1099751" cy="1114007"/>
          <wp:effectExtent l="0" t="0" r="5715" b="0"/>
          <wp:wrapNone/>
          <wp:docPr id="1" name="image2.png" descr="A red ribbon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red ribbon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"/>
                  <a:stretch/>
                </pic:blipFill>
                <pic:spPr bwMode="auto">
                  <a:xfrm>
                    <a:off x="0" y="0"/>
                    <a:ext cx="1099751" cy="1114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221">
      <w:rPr>
        <w:sz w:val="28"/>
        <w:szCs w:val="28"/>
      </w:rPr>
      <w:tab/>
    </w:r>
    <w:r w:rsidRPr="002F4221">
      <w:rPr>
        <w:rFonts w:ascii="Arial" w:hAnsi="Arial" w:cs="Arial"/>
        <w:b/>
        <w:bCs/>
        <w:sz w:val="28"/>
        <w:szCs w:val="28"/>
      </w:rPr>
      <w:t>Barbados Association for Cancer Advocacy (</w:t>
    </w:r>
    <w:r w:rsidRPr="002F4221">
      <w:rPr>
        <w:rFonts w:ascii="Arial" w:hAnsi="Arial" w:cs="Arial"/>
        <w:b/>
        <w:bCs/>
        <w:i/>
        <w:iCs/>
        <w:sz w:val="28"/>
        <w:szCs w:val="28"/>
      </w:rPr>
      <w:t>BACA Barbados</w:t>
    </w:r>
    <w:r w:rsidRPr="002F4221">
      <w:rPr>
        <w:rFonts w:ascii="Arial" w:hAnsi="Arial" w:cs="Arial"/>
        <w:b/>
        <w:bCs/>
        <w:sz w:val="28"/>
        <w:szCs w:val="28"/>
      </w:rPr>
      <w:t>)</w:t>
    </w:r>
    <w:r w:rsidR="005553E9" w:rsidRPr="002F4221">
      <w:rPr>
        <w:rFonts w:ascii="Arial" w:hAnsi="Arial" w:cs="Arial"/>
        <w:b/>
        <w:bCs/>
        <w:sz w:val="28"/>
        <w:szCs w:val="28"/>
      </w:rPr>
      <w:br/>
    </w:r>
    <w:r w:rsidRPr="002F4221">
      <w:rPr>
        <w:rFonts w:ascii="Aptos Narrow" w:hAnsi="Aptos Narrow"/>
        <w:b/>
        <w:bCs/>
        <w:i/>
        <w:iCs/>
        <w:sz w:val="28"/>
        <w:szCs w:val="28"/>
      </w:rPr>
      <w:t xml:space="preserve">c/o Unit C, Small Business </w:t>
    </w:r>
    <w:r w:rsidR="00936C90" w:rsidRPr="002F4221">
      <w:rPr>
        <w:rFonts w:ascii="Aptos Narrow" w:hAnsi="Aptos Narrow"/>
        <w:b/>
        <w:bCs/>
        <w:i/>
        <w:iCs/>
        <w:sz w:val="28"/>
        <w:szCs w:val="28"/>
      </w:rPr>
      <w:t>Center</w:t>
    </w:r>
    <w:r w:rsidRPr="002F4221">
      <w:rPr>
        <w:rFonts w:ascii="Aptos Narrow" w:hAnsi="Aptos Narrow"/>
        <w:b/>
        <w:bCs/>
        <w:i/>
        <w:iCs/>
        <w:sz w:val="28"/>
        <w:szCs w:val="28"/>
      </w:rPr>
      <w:t>, Fontabelle, St. Michael</w:t>
    </w:r>
  </w:p>
  <w:p w14:paraId="5AB10E05" w14:textId="6E59EC1E" w:rsidR="00047C92" w:rsidRPr="00047C92" w:rsidRDefault="00047C92" w:rsidP="005553E9">
    <w:pPr>
      <w:pStyle w:val="NoSpacing"/>
      <w:spacing w:line="276" w:lineRule="auto"/>
      <w:jc w:val="center"/>
      <w:rPr>
        <w:rFonts w:ascii="Aptos Narrow" w:hAnsi="Aptos Narrow"/>
        <w:b/>
        <w:bCs/>
        <w:sz w:val="28"/>
        <w:szCs w:val="28"/>
      </w:rPr>
    </w:pPr>
    <w:r w:rsidRPr="00047C92">
      <w:rPr>
        <w:rFonts w:ascii="Aptos Narrow" w:hAnsi="Aptos Narrow"/>
        <w:b/>
        <w:bCs/>
        <w:sz w:val="28"/>
        <w:szCs w:val="28"/>
      </w:rPr>
      <w:t>Membership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9DC4" w14:textId="77777777" w:rsidR="00047C92" w:rsidRDefault="00047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691C"/>
    <w:multiLevelType w:val="hybridMultilevel"/>
    <w:tmpl w:val="03D8C63A"/>
    <w:lvl w:ilvl="0" w:tplc="59B04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6F0"/>
    <w:multiLevelType w:val="multilevel"/>
    <w:tmpl w:val="0409001D"/>
    <w:styleLink w:val="Trevor"/>
    <w:lvl w:ilvl="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/>
        <w:b/>
        <w:color w:val="C00000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/>
        <w:b/>
        <w:i/>
        <w:color w:val="FF0000"/>
        <w:sz w:val="4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Book Antiqua" w:hAnsi="Book Antiqua"/>
        <w:color w:val="92D05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4A63E1"/>
    <w:multiLevelType w:val="multilevel"/>
    <w:tmpl w:val="0409001D"/>
    <w:styleLink w:val="MylistDtyle"/>
    <w:lvl w:ilvl="0">
      <w:start w:val="1"/>
      <w:numFmt w:val="bullet"/>
      <w:lvlText w:val=""/>
      <w:lvlJc w:val="left"/>
      <w:pPr>
        <w:ind w:left="360" w:hanging="36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"/>
      <w:lvlJc w:val="left"/>
      <w:pPr>
        <w:ind w:left="720" w:hanging="360"/>
      </w:pPr>
      <w:rPr>
        <w:rFonts w:ascii="Wingdings" w:hAnsi="Wingdings" w:cs="Times New Roman" w:hint="default"/>
        <w:sz w:val="24"/>
        <w:szCs w:val="28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  <w:color w:val="FF0000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251D6A"/>
    <w:multiLevelType w:val="hybridMultilevel"/>
    <w:tmpl w:val="B64A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FF7"/>
    <w:multiLevelType w:val="multilevel"/>
    <w:tmpl w:val="63BEC698"/>
    <w:styleLink w:val="My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D74145"/>
    <w:multiLevelType w:val="multilevel"/>
    <w:tmpl w:val="0409001D"/>
    <w:styleLink w:val="Ral0h"/>
    <w:lvl w:ilvl="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/>
        <w:caps/>
        <w:smallCaps w:val="0"/>
        <w:color w:val="C00000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haroni" w:hAnsi="Aharoni"/>
        <w:b/>
        <w:color w:val="0070C0"/>
        <w:sz w:val="3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b/>
        <w:color w:val="00B050"/>
        <w:sz w:val="2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F8315E"/>
    <w:multiLevelType w:val="multilevel"/>
    <w:tmpl w:val="94249E7C"/>
    <w:styleLink w:val="RalphsNumbers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 w:hint="default"/>
        <w:b/>
        <w:color w:val="C00000"/>
        <w:sz w:val="4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Garamond" w:hAnsi="Garamond" w:hint="default"/>
        <w:b/>
        <w:color w:val="A6B727" w:themeColor="accent2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5D281554"/>
    <w:multiLevelType w:val="multilevel"/>
    <w:tmpl w:val="DC006C12"/>
    <w:styleLink w:val="MyListbullets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color w:val="0070C0"/>
        <w:szCs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"/>
      <w:lvlJc w:val="left"/>
      <w:pPr>
        <w:ind w:left="1440" w:hanging="360"/>
      </w:pPr>
      <w:rPr>
        <w:rFonts w:ascii="Wingdings" w:hAnsi="Wingdings" w:cs="Times New Roman" w:hint="default"/>
        <w:color w:val="0070C0"/>
        <w:szCs w:val="24"/>
      </w:rPr>
    </w:lvl>
    <w:lvl w:ilvl="4">
      <w:start w:val="1"/>
      <w:numFmt w:val="bullet"/>
      <w:lvlText w:val=""/>
      <w:lvlJc w:val="left"/>
      <w:pPr>
        <w:ind w:left="1800" w:hanging="360"/>
      </w:pPr>
      <w:rPr>
        <w:rFonts w:ascii="Wingdings" w:hAnsi="Wingdings" w:cs="Times New Roman" w:hint="default"/>
        <w:color w:val="0070C0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777F8B"/>
    <w:multiLevelType w:val="multilevel"/>
    <w:tmpl w:val="1570A9A6"/>
    <w:styleLink w:val="Mylist"/>
    <w:lvl w:ilvl="0">
      <w:start w:val="1"/>
      <w:numFmt w:val="bullet"/>
      <w:lvlText w:val=""/>
      <w:lvlJc w:val="left"/>
      <w:pPr>
        <w:ind w:left="360" w:hanging="360"/>
      </w:pPr>
      <w:rPr>
        <w:rFonts w:ascii="Wingdings" w:hAnsi="Wingdings" w:cs="Times New Roman" w:hint="default"/>
        <w:color w:val="0070C0"/>
        <w:szCs w:val="24"/>
      </w:rPr>
    </w:lvl>
    <w:lvl w:ilvl="1">
      <w:start w:val="1"/>
      <w:numFmt w:val="bullet"/>
      <w:lvlText w:val=""/>
      <w:lvlJc w:val="left"/>
      <w:pPr>
        <w:ind w:left="720" w:hanging="360"/>
      </w:pPr>
      <w:rPr>
        <w:rFonts w:ascii="Wingdings" w:hAnsi="Wingdings" w:cs="Times New Roman" w:hint="default"/>
        <w:color w:val="0070C0"/>
        <w:szCs w:val="24"/>
      </w:rPr>
    </w:lvl>
    <w:lvl w:ilvl="2">
      <w:start w:val="1"/>
      <w:numFmt w:val="bullet"/>
      <w:lvlText w:val=""/>
      <w:lvlJc w:val="left"/>
      <w:pPr>
        <w:ind w:left="1080" w:hanging="360"/>
      </w:pPr>
      <w:rPr>
        <w:rFonts w:ascii="Wingdings" w:hAnsi="Wingdings" w:cs="Times New Roman" w:hint="default"/>
        <w:color w:val="0070C0"/>
        <w:szCs w:val="24"/>
      </w:rPr>
    </w:lvl>
    <w:lvl w:ilvl="3">
      <w:start w:val="1"/>
      <w:numFmt w:val="bullet"/>
      <w:lvlText w:val=""/>
      <w:lvlJc w:val="left"/>
      <w:pPr>
        <w:ind w:left="1440" w:hanging="360"/>
      </w:pPr>
      <w:rPr>
        <w:rFonts w:ascii="Wingdings" w:hAnsi="Wingdings" w:cs="Times New Roman" w:hint="default"/>
        <w:color w:val="0070C0"/>
        <w:szCs w:val="24"/>
      </w:rPr>
    </w:lvl>
    <w:lvl w:ilvl="4">
      <w:start w:val="1"/>
      <w:numFmt w:val="bullet"/>
      <w:lvlText w:val=""/>
      <w:lvlJc w:val="left"/>
      <w:pPr>
        <w:ind w:left="1800" w:hanging="360"/>
      </w:pPr>
      <w:rPr>
        <w:rFonts w:ascii="Wingdings" w:hAnsi="Wingdings" w:cs="Times New Roman" w:hint="default"/>
        <w:color w:val="0070C0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643F3A"/>
    <w:multiLevelType w:val="multilevel"/>
    <w:tmpl w:val="0409001D"/>
    <w:styleLink w:val="MyList0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hAnsi="Book Antiqua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 Antiqua" w:hAnsi="Book Antiqua"/>
        <w:color w:val="0070C0"/>
        <w:sz w:val="24"/>
      </w:rPr>
    </w:lvl>
    <w:lvl w:ilvl="2">
      <w:start w:val="1"/>
      <w:numFmt w:val="bullet"/>
      <w:lvlText w:val=""/>
      <w:lvlJc w:val="left"/>
      <w:pPr>
        <w:ind w:left="1080" w:hanging="360"/>
      </w:pPr>
      <w:rPr>
        <w:rFonts w:ascii="Wingdings" w:hAnsi="Wingdings" w:cs="Courier New" w:hint="default"/>
        <w:color w:val="0070C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8810842">
    <w:abstractNumId w:val="1"/>
  </w:num>
  <w:num w:numId="2" w16cid:durableId="352804459">
    <w:abstractNumId w:val="1"/>
  </w:num>
  <w:num w:numId="3" w16cid:durableId="51927907">
    <w:abstractNumId w:val="5"/>
  </w:num>
  <w:num w:numId="4" w16cid:durableId="175196866">
    <w:abstractNumId w:val="1"/>
  </w:num>
  <w:num w:numId="5" w16cid:durableId="1328246687">
    <w:abstractNumId w:val="2"/>
  </w:num>
  <w:num w:numId="6" w16cid:durableId="1089277399">
    <w:abstractNumId w:val="9"/>
  </w:num>
  <w:num w:numId="7" w16cid:durableId="798256504">
    <w:abstractNumId w:val="6"/>
  </w:num>
  <w:num w:numId="8" w16cid:durableId="381904083">
    <w:abstractNumId w:val="8"/>
  </w:num>
  <w:num w:numId="9" w16cid:durableId="213931317">
    <w:abstractNumId w:val="4"/>
  </w:num>
  <w:num w:numId="10" w16cid:durableId="345250381">
    <w:abstractNumId w:val="4"/>
  </w:num>
  <w:num w:numId="11" w16cid:durableId="9382751">
    <w:abstractNumId w:val="7"/>
  </w:num>
  <w:num w:numId="12" w16cid:durableId="123743519">
    <w:abstractNumId w:val="3"/>
  </w:num>
  <w:num w:numId="13" w16cid:durableId="47914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C4"/>
    <w:rsid w:val="00032718"/>
    <w:rsid w:val="0004247E"/>
    <w:rsid w:val="0004470A"/>
    <w:rsid w:val="00047C92"/>
    <w:rsid w:val="00054056"/>
    <w:rsid w:val="000858CB"/>
    <w:rsid w:val="00086E7E"/>
    <w:rsid w:val="000B2262"/>
    <w:rsid w:val="000C3C5C"/>
    <w:rsid w:val="000C7402"/>
    <w:rsid w:val="000D6EAA"/>
    <w:rsid w:val="000E0608"/>
    <w:rsid w:val="000E222C"/>
    <w:rsid w:val="001134D9"/>
    <w:rsid w:val="001632E2"/>
    <w:rsid w:val="00173C52"/>
    <w:rsid w:val="001A4E84"/>
    <w:rsid w:val="001A5B05"/>
    <w:rsid w:val="001B04F9"/>
    <w:rsid w:val="001F436B"/>
    <w:rsid w:val="002106C3"/>
    <w:rsid w:val="00247128"/>
    <w:rsid w:val="0026443C"/>
    <w:rsid w:val="002D2074"/>
    <w:rsid w:val="002F1153"/>
    <w:rsid w:val="002F4221"/>
    <w:rsid w:val="002F7752"/>
    <w:rsid w:val="003029FE"/>
    <w:rsid w:val="00305155"/>
    <w:rsid w:val="003254C3"/>
    <w:rsid w:val="003503F1"/>
    <w:rsid w:val="00350687"/>
    <w:rsid w:val="0035379C"/>
    <w:rsid w:val="00394DC9"/>
    <w:rsid w:val="003B559A"/>
    <w:rsid w:val="003C58F6"/>
    <w:rsid w:val="003E549A"/>
    <w:rsid w:val="00403E03"/>
    <w:rsid w:val="00404FF4"/>
    <w:rsid w:val="00411663"/>
    <w:rsid w:val="00427D2D"/>
    <w:rsid w:val="004912E9"/>
    <w:rsid w:val="004A34C4"/>
    <w:rsid w:val="004C74DB"/>
    <w:rsid w:val="004E0965"/>
    <w:rsid w:val="004E64A2"/>
    <w:rsid w:val="005371AC"/>
    <w:rsid w:val="00550941"/>
    <w:rsid w:val="005553E9"/>
    <w:rsid w:val="00565970"/>
    <w:rsid w:val="005829ED"/>
    <w:rsid w:val="005862E1"/>
    <w:rsid w:val="0059298B"/>
    <w:rsid w:val="005937AE"/>
    <w:rsid w:val="005C292E"/>
    <w:rsid w:val="005E5DAD"/>
    <w:rsid w:val="0061001E"/>
    <w:rsid w:val="00636F5B"/>
    <w:rsid w:val="006A1FA0"/>
    <w:rsid w:val="006C2877"/>
    <w:rsid w:val="006C55BB"/>
    <w:rsid w:val="00711395"/>
    <w:rsid w:val="00763467"/>
    <w:rsid w:val="00765F3B"/>
    <w:rsid w:val="00801AD4"/>
    <w:rsid w:val="00892D1C"/>
    <w:rsid w:val="008D61DB"/>
    <w:rsid w:val="008E4F46"/>
    <w:rsid w:val="008E61DF"/>
    <w:rsid w:val="008F717C"/>
    <w:rsid w:val="00904F11"/>
    <w:rsid w:val="00915995"/>
    <w:rsid w:val="00936C90"/>
    <w:rsid w:val="00954FDD"/>
    <w:rsid w:val="009749A9"/>
    <w:rsid w:val="009A06B3"/>
    <w:rsid w:val="009E220A"/>
    <w:rsid w:val="009E4A41"/>
    <w:rsid w:val="00A06CB0"/>
    <w:rsid w:val="00A13F83"/>
    <w:rsid w:val="00A14207"/>
    <w:rsid w:val="00A6285A"/>
    <w:rsid w:val="00A81B0A"/>
    <w:rsid w:val="00AA2D32"/>
    <w:rsid w:val="00AA39E1"/>
    <w:rsid w:val="00AB1932"/>
    <w:rsid w:val="00AE1547"/>
    <w:rsid w:val="00AE2EE2"/>
    <w:rsid w:val="00AF6EFB"/>
    <w:rsid w:val="00B27FB0"/>
    <w:rsid w:val="00B530AC"/>
    <w:rsid w:val="00B64378"/>
    <w:rsid w:val="00B85273"/>
    <w:rsid w:val="00BA4D62"/>
    <w:rsid w:val="00BF7D09"/>
    <w:rsid w:val="00C04765"/>
    <w:rsid w:val="00C11EEF"/>
    <w:rsid w:val="00C30EC9"/>
    <w:rsid w:val="00C35FB4"/>
    <w:rsid w:val="00C4168C"/>
    <w:rsid w:val="00C41CF9"/>
    <w:rsid w:val="00C513FE"/>
    <w:rsid w:val="00C5706D"/>
    <w:rsid w:val="00C84001"/>
    <w:rsid w:val="00C9540E"/>
    <w:rsid w:val="00C960D0"/>
    <w:rsid w:val="00CA08B2"/>
    <w:rsid w:val="00CB588E"/>
    <w:rsid w:val="00CC1270"/>
    <w:rsid w:val="00CD54E4"/>
    <w:rsid w:val="00CF1547"/>
    <w:rsid w:val="00CF4147"/>
    <w:rsid w:val="00D90912"/>
    <w:rsid w:val="00DA2262"/>
    <w:rsid w:val="00DA34B5"/>
    <w:rsid w:val="00DA3659"/>
    <w:rsid w:val="00DB27FE"/>
    <w:rsid w:val="00DE3897"/>
    <w:rsid w:val="00E02E1E"/>
    <w:rsid w:val="00E07DEC"/>
    <w:rsid w:val="00E335AD"/>
    <w:rsid w:val="00E57EB7"/>
    <w:rsid w:val="00E67C80"/>
    <w:rsid w:val="00E85428"/>
    <w:rsid w:val="00E91F44"/>
    <w:rsid w:val="00E94551"/>
    <w:rsid w:val="00F4182F"/>
    <w:rsid w:val="00F4705E"/>
    <w:rsid w:val="00F51824"/>
    <w:rsid w:val="00F53983"/>
    <w:rsid w:val="00F6444C"/>
    <w:rsid w:val="00F67E69"/>
    <w:rsid w:val="00F7577D"/>
    <w:rsid w:val="00F967E7"/>
    <w:rsid w:val="00FC0BAB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C781B"/>
  <w15:chartTrackingRefBased/>
  <w15:docId w15:val="{BADD9F86-E2F3-47DC-8E6D-B9198F3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F6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B0"/>
    <w:pPr>
      <w:keepNext/>
      <w:keepLines/>
      <w:pBdr>
        <w:bottom w:val="single" w:sz="4" w:space="1" w:color="C00000"/>
      </w:pBdr>
      <w:spacing w:before="240" w:after="120"/>
      <w:outlineLvl w:val="0"/>
    </w:pPr>
    <w:rPr>
      <w:rFonts w:asciiTheme="majorHAnsi" w:eastAsiaTheme="majorEastAsia" w:hAnsiTheme="majorHAnsi" w:cstheme="majorBidi"/>
      <w:bCs/>
      <w:color w:val="C00000"/>
      <w:sz w:val="32"/>
      <w:szCs w:val="32"/>
      <w:lang w:bidi="he-IL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27FB0"/>
    <w:pPr>
      <w:spacing w:before="40"/>
      <w:outlineLvl w:val="1"/>
    </w:pPr>
    <w:rPr>
      <w:color w:val="auto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27FB0"/>
    <w:pPr>
      <w:spacing w:after="0"/>
      <w:outlineLvl w:val="2"/>
    </w:pPr>
    <w:rPr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4C4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4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4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4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4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revor">
    <w:name w:val="Trevor"/>
    <w:uiPriority w:val="99"/>
    <w:rsid w:val="00763467"/>
    <w:pPr>
      <w:numPr>
        <w:numId w:val="1"/>
      </w:numPr>
    </w:pPr>
  </w:style>
  <w:style w:type="numbering" w:customStyle="1" w:styleId="Ral0h">
    <w:name w:val="Ral0h"/>
    <w:uiPriority w:val="99"/>
    <w:rsid w:val="00BF7D09"/>
    <w:pPr>
      <w:numPr>
        <w:numId w:val="3"/>
      </w:numPr>
    </w:pPr>
  </w:style>
  <w:style w:type="numbering" w:customStyle="1" w:styleId="MylistDtyle">
    <w:name w:val="My list Dtyle"/>
    <w:uiPriority w:val="99"/>
    <w:rsid w:val="00892D1C"/>
    <w:pPr>
      <w:numPr>
        <w:numId w:val="5"/>
      </w:numPr>
    </w:pPr>
  </w:style>
  <w:style w:type="numbering" w:customStyle="1" w:styleId="MyList0">
    <w:name w:val="My List"/>
    <w:uiPriority w:val="99"/>
    <w:rsid w:val="002D2074"/>
    <w:pPr>
      <w:numPr>
        <w:numId w:val="6"/>
      </w:numPr>
    </w:pPr>
  </w:style>
  <w:style w:type="numbering" w:customStyle="1" w:styleId="RalphsNumbers">
    <w:name w:val="Ralphs Numbers"/>
    <w:uiPriority w:val="99"/>
    <w:rsid w:val="009A06B3"/>
    <w:pPr>
      <w:numPr>
        <w:numId w:val="7"/>
      </w:numPr>
    </w:pPr>
  </w:style>
  <w:style w:type="numbering" w:customStyle="1" w:styleId="Mylist">
    <w:name w:val="Mylist"/>
    <w:uiPriority w:val="99"/>
    <w:rsid w:val="00E07DEC"/>
    <w:pPr>
      <w:numPr>
        <w:numId w:val="8"/>
      </w:numPr>
    </w:pPr>
  </w:style>
  <w:style w:type="numbering" w:customStyle="1" w:styleId="Myheadings">
    <w:name w:val="Myheadings"/>
    <w:uiPriority w:val="99"/>
    <w:rsid w:val="005E5DAD"/>
    <w:pPr>
      <w:numPr>
        <w:numId w:val="9"/>
      </w:numPr>
    </w:pPr>
  </w:style>
  <w:style w:type="table" w:styleId="ListTable5Dark-Accent1">
    <w:name w:val="List Table 5 Dark Accent 1"/>
    <w:basedOn w:val="TableNormal"/>
    <w:uiPriority w:val="50"/>
    <w:rsid w:val="000C3C5C"/>
    <w:pPr>
      <w:tabs>
        <w:tab w:val="center" w:pos="2160"/>
      </w:tabs>
      <w:spacing w:after="0" w:line="240" w:lineRule="auto"/>
      <w:contextualSpacing/>
    </w:pPr>
    <w:rPr>
      <w:rFonts w:ascii="Georgia Pro" w:hAnsi="Georgia Pro"/>
      <w:b/>
      <w:i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Georgia" w:hAnsi="Georgia"/>
        <w:b/>
        <w:bCs/>
        <w:i/>
        <w:color w:val="C00000"/>
        <w:sz w:val="22"/>
      </w:rPr>
      <w:tblPr/>
      <w:tcPr>
        <w:tcBorders>
          <w:bottom w:val="single" w:sz="24" w:space="0" w:color="A6A6A6" w:themeColor="background1" w:themeShade="A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i/>
        <w:color w:val="0070C0"/>
      </w:rPr>
      <w:tblPr/>
      <w:tcPr>
        <w:tcBorders>
          <w:right w:val="single" w:sz="4" w:space="0" w:color="auto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BA4D62"/>
    <w:pPr>
      <w:spacing w:after="0" w:line="240" w:lineRule="auto"/>
    </w:pPr>
    <w:rPr>
      <w:rFonts w:ascii="Georgia Pro" w:hAnsi="Georgia Pro"/>
      <w:b/>
      <w:i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rFonts w:ascii="Georgia" w:hAnsi="Georgia"/>
        <w:b/>
        <w:bCs/>
        <w:color w:val="auto"/>
        <w:sz w:val="22"/>
      </w:rPr>
    </w:tblStylePr>
    <w:tblStylePr w:type="lastRow">
      <w:rPr>
        <w:b/>
        <w:bCs/>
        <w:color w:val="FFFFFF" w:themeColor="background1"/>
      </w:rPr>
    </w:tblStylePr>
    <w:tblStylePr w:type="firstCol">
      <w:rPr>
        <w:b/>
        <w:bCs/>
        <w:color w:val="auto"/>
      </w:r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</w:style>
  <w:style w:type="numbering" w:customStyle="1" w:styleId="MyListbullets">
    <w:name w:val="MyListbullets"/>
    <w:uiPriority w:val="99"/>
    <w:rsid w:val="008E61DF"/>
    <w:pPr>
      <w:numPr>
        <w:numId w:val="11"/>
      </w:numPr>
    </w:pPr>
  </w:style>
  <w:style w:type="table" w:customStyle="1" w:styleId="Pithy">
    <w:name w:val="Pithy"/>
    <w:basedOn w:val="TableNormal"/>
    <w:uiPriority w:val="99"/>
    <w:rsid w:val="00411663"/>
    <w:pPr>
      <w:spacing w:after="0" w:line="240" w:lineRule="auto"/>
    </w:pPr>
    <w:rPr>
      <w:rFonts w:asciiTheme="minorBidi" w:hAnsi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aliases w:val="My table"/>
    <w:basedOn w:val="TableNormal"/>
    <w:uiPriority w:val="41"/>
    <w:rsid w:val="00CF1547"/>
    <w:pPr>
      <w:spacing w:after="0" w:line="240" w:lineRule="auto"/>
    </w:pPr>
    <w:rPr>
      <w:rFonts w:ascii="Georgia" w:hAnsi="Georg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Georgia" w:hAnsi="Georgia"/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B27FB0"/>
    <w:pPr>
      <w:pBdr>
        <w:bottom w:val="single" w:sz="24" w:space="1" w:color="00B050"/>
      </w:pBdr>
      <w:spacing w:after="240"/>
    </w:pPr>
    <w:rPr>
      <w:rFonts w:asciiTheme="majorHAnsi" w:eastAsiaTheme="majorEastAsia" w:hAnsiTheme="majorHAnsi" w:cstheme="majorBidi"/>
      <w:bCs/>
      <w:color w:val="00B050"/>
      <w:spacing w:val="-10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B27FB0"/>
    <w:rPr>
      <w:rFonts w:asciiTheme="majorHAnsi" w:eastAsiaTheme="majorEastAsia" w:hAnsiTheme="majorHAnsi" w:cstheme="majorBidi"/>
      <w:color w:val="00B050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7FB0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7FB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7FB0"/>
    <w:rPr>
      <w:rFonts w:asciiTheme="majorHAnsi" w:eastAsiaTheme="majorEastAsia" w:hAnsiTheme="majorHAnsi" w:cstheme="majorBidi"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4C4"/>
    <w:rPr>
      <w:rFonts w:eastAsiaTheme="majorEastAsia" w:cstheme="majorBidi"/>
      <w:bCs/>
      <w:i/>
      <w:iCs/>
      <w:color w:val="306785" w:themeColor="accent1" w:themeShade="BF"/>
      <w:sz w:val="20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4C4"/>
    <w:rPr>
      <w:rFonts w:eastAsiaTheme="majorEastAsia" w:cstheme="majorBidi"/>
      <w:bCs/>
      <w:color w:val="306785" w:themeColor="accent1" w:themeShade="BF"/>
      <w:sz w:val="20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4C4"/>
    <w:rPr>
      <w:rFonts w:eastAsiaTheme="majorEastAsia" w:cstheme="majorBidi"/>
      <w:bCs/>
      <w:i/>
      <w:iCs/>
      <w:color w:val="595959" w:themeColor="text1" w:themeTint="A6"/>
      <w:sz w:val="20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4C4"/>
    <w:rPr>
      <w:rFonts w:eastAsiaTheme="majorEastAsia" w:cstheme="majorBidi"/>
      <w:bCs/>
      <w:color w:val="595959" w:themeColor="text1" w:themeTint="A6"/>
      <w:sz w:val="20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4C4"/>
    <w:rPr>
      <w:rFonts w:eastAsiaTheme="majorEastAsia" w:cstheme="majorBidi"/>
      <w:bCs/>
      <w:i/>
      <w:iCs/>
      <w:color w:val="272727" w:themeColor="text1" w:themeTint="D8"/>
      <w:sz w:val="20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4C4"/>
    <w:rPr>
      <w:rFonts w:eastAsiaTheme="majorEastAsia" w:cstheme="majorBidi"/>
      <w:bCs/>
      <w:color w:val="272727" w:themeColor="text1" w:themeTint="D8"/>
      <w:sz w:val="20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4C4"/>
    <w:rPr>
      <w:rFonts w:eastAsiaTheme="majorEastAsia" w:cstheme="majorBidi"/>
      <w:bCs/>
      <w:color w:val="595959" w:themeColor="text1" w:themeTint="A6"/>
      <w:spacing w:val="15"/>
      <w:sz w:val="28"/>
      <w:szCs w:val="2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4A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4C4"/>
    <w:rPr>
      <w:rFonts w:ascii="Georgia Pro" w:hAnsi="Georgia Pro"/>
      <w:bCs/>
      <w:i/>
      <w:iCs/>
      <w:color w:val="404040" w:themeColor="text1" w:themeTint="BF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A34C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4A34C4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4C4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4C4"/>
    <w:rPr>
      <w:rFonts w:ascii="Georgia Pro" w:hAnsi="Georgia Pro"/>
      <w:bCs/>
      <w:i/>
      <w:iCs/>
      <w:color w:val="306785" w:themeColor="accent1" w:themeShade="BF"/>
      <w:sz w:val="20"/>
      <w:szCs w:val="24"/>
      <w:lang w:bidi="ar-SA"/>
    </w:rPr>
  </w:style>
  <w:style w:type="character" w:styleId="IntenseReference">
    <w:name w:val="Intense Reference"/>
    <w:basedOn w:val="DefaultParagraphFont"/>
    <w:uiPriority w:val="32"/>
    <w:qFormat/>
    <w:rsid w:val="004A34C4"/>
    <w:rPr>
      <w:b/>
      <w:bCs/>
      <w:smallCaps/>
      <w:color w:val="306785" w:themeColor="accent1" w:themeShade="BF"/>
      <w:spacing w:val="5"/>
    </w:rPr>
  </w:style>
  <w:style w:type="paragraph" w:styleId="NoSpacing">
    <w:name w:val="No Spacing"/>
    <w:uiPriority w:val="1"/>
    <w:qFormat/>
    <w:rsid w:val="004A34C4"/>
    <w:pPr>
      <w:spacing w:after="0" w:line="240" w:lineRule="auto"/>
    </w:pPr>
    <w:rPr>
      <w:kern w:val="0"/>
      <w:lang w:bidi="ar-SA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4A34C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A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C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C4"/>
    <w:rPr>
      <w:lang w:bidi="ar-SA"/>
    </w:rPr>
  </w:style>
  <w:style w:type="paragraph" w:customStyle="1" w:styleId="Downloadheading">
    <w:name w:val="Download heading"/>
    <w:next w:val="Normal"/>
    <w:autoRedefine/>
    <w:qFormat/>
    <w:rsid w:val="005937AE"/>
    <w:pPr>
      <w:spacing w:after="0" w:line="240" w:lineRule="auto"/>
    </w:pPr>
    <w:rPr>
      <w:rFonts w:ascii="Arial Narrow" w:hAnsi="Arial Narrow" w:cs="Arial"/>
      <w:b/>
      <w:bCs/>
      <w:iCs/>
      <w:sz w:val="24"/>
      <w:lang w:bidi="ar-SA"/>
    </w:rPr>
  </w:style>
  <w:style w:type="character" w:customStyle="1" w:styleId="rowname">
    <w:name w:val="rowname"/>
    <w:basedOn w:val="DefaultParagraphFont"/>
    <w:uiPriority w:val="1"/>
    <w:qFormat/>
    <w:rsid w:val="008E4F46"/>
    <w:rPr>
      <w:rFonts w:ascii="Arial" w:hAnsi="Arial" w:cs="Arial"/>
      <w:sz w:val="22"/>
    </w:rPr>
  </w:style>
  <w:style w:type="character" w:customStyle="1" w:styleId="heading">
    <w:name w:val="heading"/>
    <w:basedOn w:val="DefaultParagraphFont"/>
    <w:uiPriority w:val="1"/>
    <w:qFormat/>
    <w:rsid w:val="002F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BACA Download Form</vt:lpstr>
    </vt:vector>
  </TitlesOfParts>
  <Manager>Dr. Trevor Parris</Manager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BACA Download Form</dc:title>
  <dc:subject>Web Page</dc:subject>
  <dc:creator>Dr. Trevor Parris</dc:creator>
  <cp:keywords>BACA</cp:keywords>
  <dc:description/>
  <cp:lastModifiedBy>Dr. Trevor Parris</cp:lastModifiedBy>
  <cp:revision>7</cp:revision>
  <dcterms:created xsi:type="dcterms:W3CDTF">2024-08-10T21:02:00Z</dcterms:created>
  <dcterms:modified xsi:type="dcterms:W3CDTF">2024-08-11T02:57:00Z</dcterms:modified>
</cp:coreProperties>
</file>