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CFE83" w14:textId="77777777" w:rsidR="007E26A7" w:rsidRDefault="007E26A7" w:rsidP="007E26A7">
      <w:pPr>
        <w:pStyle w:val="Title"/>
        <w:rPr>
          <w:color w:val="215E99"/>
          <w:sz w:val="22"/>
          <w:szCs w:val="22"/>
        </w:rPr>
      </w:pPr>
      <w:r>
        <w:rPr>
          <w:b/>
          <w:bCs/>
          <w:noProof/>
          <w:color w:val="215E99"/>
          <w:sz w:val="32"/>
        </w:rPr>
        <w:drawing>
          <wp:inline distT="0" distB="0" distL="0" distR="0" wp14:anchorId="0FAF56F5" wp14:editId="7E129C77">
            <wp:extent cx="854710" cy="678180"/>
            <wp:effectExtent l="0" t="0" r="0" b="0"/>
            <wp:docPr id="3" name="Picture 1" descr="A black and white shirt with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descr="A black and white shirt with text&#10;&#10;AI-generated content may be incorrect."/>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4710" cy="678180"/>
                    </a:xfrm>
                    <a:prstGeom prst="rect">
                      <a:avLst/>
                    </a:prstGeom>
                    <a:noFill/>
                  </pic:spPr>
                </pic:pic>
              </a:graphicData>
            </a:graphic>
          </wp:inline>
        </w:drawing>
      </w:r>
    </w:p>
    <w:p w14:paraId="3E2CBAB0" w14:textId="77777777" w:rsidR="007E26A7" w:rsidRPr="00E40688" w:rsidRDefault="007E26A7" w:rsidP="007E26A7">
      <w:pPr>
        <w:jc w:val="center"/>
        <w:rPr>
          <w:b/>
          <w:bCs/>
          <w:sz w:val="18"/>
          <w:szCs w:val="18"/>
        </w:rPr>
      </w:pPr>
      <w:r w:rsidRPr="00E40688">
        <w:rPr>
          <w:b/>
          <w:bCs/>
          <w:sz w:val="18"/>
          <w:szCs w:val="18"/>
        </w:rPr>
        <w:t>Colorado Activity Professionals’ Association</w:t>
      </w:r>
    </w:p>
    <w:p w14:paraId="5502B645" w14:textId="77777777" w:rsidR="007E26A7" w:rsidRPr="00E40688" w:rsidRDefault="007E26A7" w:rsidP="007E26A7">
      <w:pPr>
        <w:jc w:val="center"/>
        <w:rPr>
          <w:b/>
          <w:bCs/>
          <w:sz w:val="18"/>
          <w:szCs w:val="18"/>
        </w:rPr>
      </w:pPr>
    </w:p>
    <w:p w14:paraId="64176814" w14:textId="77777777" w:rsidR="007E26A7" w:rsidRDefault="007E26A7" w:rsidP="007E26A7">
      <w:pPr>
        <w:jc w:val="center"/>
        <w:rPr>
          <w:b/>
          <w:bCs/>
          <w:sz w:val="32"/>
        </w:rPr>
      </w:pPr>
    </w:p>
    <w:p w14:paraId="7100C07F" w14:textId="77777777" w:rsidR="007E26A7" w:rsidRDefault="007E26A7" w:rsidP="007E26A7">
      <w:pPr>
        <w:jc w:val="center"/>
        <w:rPr>
          <w:b/>
          <w:bCs/>
          <w:sz w:val="32"/>
        </w:rPr>
      </w:pPr>
    </w:p>
    <w:p w14:paraId="44E5C44B" w14:textId="77777777" w:rsidR="007E26A7" w:rsidRPr="00A967BB" w:rsidRDefault="007E26A7" w:rsidP="007E26A7">
      <w:pPr>
        <w:jc w:val="center"/>
        <w:rPr>
          <w:b/>
          <w:bCs/>
          <w:sz w:val="28"/>
          <w:szCs w:val="28"/>
        </w:rPr>
      </w:pPr>
      <w:r>
        <w:rPr>
          <w:b/>
          <w:bCs/>
          <w:sz w:val="28"/>
          <w:szCs w:val="28"/>
        </w:rPr>
        <w:t>2025</w:t>
      </w:r>
      <w:r w:rsidRPr="00A967BB">
        <w:rPr>
          <w:b/>
          <w:bCs/>
          <w:sz w:val="28"/>
          <w:szCs w:val="28"/>
        </w:rPr>
        <w:t xml:space="preserve"> CAPA STATE CONFERENCE</w:t>
      </w:r>
    </w:p>
    <w:p w14:paraId="3DA84A56" w14:textId="77777777" w:rsidR="007E26A7" w:rsidRPr="00A967BB" w:rsidRDefault="007E26A7" w:rsidP="007E26A7">
      <w:pPr>
        <w:jc w:val="center"/>
        <w:rPr>
          <w:b/>
          <w:bCs/>
          <w:sz w:val="28"/>
          <w:szCs w:val="28"/>
        </w:rPr>
      </w:pPr>
      <w:r w:rsidRPr="00A967BB">
        <w:rPr>
          <w:b/>
          <w:bCs/>
          <w:sz w:val="28"/>
          <w:szCs w:val="28"/>
        </w:rPr>
        <w:t>CALL FOR PAPERS/SPEAKER PACKET</w:t>
      </w:r>
    </w:p>
    <w:p w14:paraId="7C389DF4" w14:textId="77777777" w:rsidR="007E26A7" w:rsidRPr="00A967BB" w:rsidRDefault="007E26A7" w:rsidP="007E26A7">
      <w:pPr>
        <w:jc w:val="center"/>
        <w:rPr>
          <w:b/>
          <w:bCs/>
          <w:sz w:val="28"/>
          <w:szCs w:val="28"/>
        </w:rPr>
      </w:pPr>
    </w:p>
    <w:p w14:paraId="23109C3E" w14:textId="77777777" w:rsidR="007E26A7" w:rsidRPr="00A967BB" w:rsidRDefault="007E26A7" w:rsidP="007E26A7">
      <w:pPr>
        <w:autoSpaceDE w:val="0"/>
        <w:autoSpaceDN w:val="0"/>
        <w:adjustRightInd w:val="0"/>
        <w:spacing w:before="37"/>
        <w:ind w:left="125"/>
        <w:rPr>
          <w:sz w:val="22"/>
          <w:szCs w:val="22"/>
        </w:rPr>
      </w:pPr>
      <w:r w:rsidRPr="00A967BB">
        <w:rPr>
          <w:sz w:val="22"/>
          <w:szCs w:val="22"/>
        </w:rPr>
        <w:t xml:space="preserve">The Call for Papers offers members and interested parties the opportunity to submit written proposals for continuing education programs offered at the </w:t>
      </w:r>
      <w:r>
        <w:rPr>
          <w:sz w:val="22"/>
          <w:szCs w:val="22"/>
        </w:rPr>
        <w:t xml:space="preserve">2025 </w:t>
      </w:r>
      <w:r w:rsidRPr="00A967BB">
        <w:rPr>
          <w:sz w:val="22"/>
          <w:szCs w:val="22"/>
        </w:rPr>
        <w:t>Colorado State Conference, sponsored by the Colorado Activity Professionals’ Association. These sessions are open to all conference registrants in attendance, and focus on topics and issues affecting providers, residents and the activity professional who work primarily in geriatrics.</w:t>
      </w:r>
    </w:p>
    <w:p w14:paraId="4F46C114" w14:textId="77777777" w:rsidR="007E26A7" w:rsidRPr="00A967BB" w:rsidRDefault="007E26A7" w:rsidP="007E26A7">
      <w:pPr>
        <w:autoSpaceDE w:val="0"/>
        <w:autoSpaceDN w:val="0"/>
        <w:adjustRightInd w:val="0"/>
        <w:ind w:left="68"/>
        <w:rPr>
          <w:sz w:val="22"/>
          <w:szCs w:val="22"/>
        </w:rPr>
      </w:pPr>
      <w:r w:rsidRPr="00A967BB">
        <w:rPr>
          <w:b/>
          <w:sz w:val="22"/>
          <w:szCs w:val="22"/>
        </w:rPr>
        <w:t xml:space="preserve">* </w:t>
      </w:r>
      <w:r w:rsidRPr="00A967BB">
        <w:rPr>
          <w:sz w:val="22"/>
          <w:szCs w:val="22"/>
        </w:rPr>
        <w:t xml:space="preserve">Due to the accreditation process, please complete </w:t>
      </w:r>
      <w:proofErr w:type="gramStart"/>
      <w:r w:rsidRPr="00A967BB">
        <w:rPr>
          <w:sz w:val="22"/>
          <w:szCs w:val="22"/>
        </w:rPr>
        <w:t>all of</w:t>
      </w:r>
      <w:proofErr w:type="gramEnd"/>
      <w:r w:rsidRPr="00A967BB">
        <w:rPr>
          <w:sz w:val="22"/>
          <w:szCs w:val="22"/>
        </w:rPr>
        <w:t xml:space="preserve"> the following submission criteria specifically and thoroughly.</w:t>
      </w:r>
    </w:p>
    <w:p w14:paraId="6869EBD6" w14:textId="77777777" w:rsidR="007E26A7" w:rsidRPr="00A967BB" w:rsidRDefault="007E26A7" w:rsidP="007E26A7">
      <w:pPr>
        <w:autoSpaceDE w:val="0"/>
        <w:autoSpaceDN w:val="0"/>
        <w:adjustRightInd w:val="0"/>
        <w:spacing w:before="160"/>
        <w:ind w:left="1220"/>
        <w:rPr>
          <w:b/>
          <w:bCs/>
          <w:sz w:val="22"/>
          <w:szCs w:val="22"/>
        </w:rPr>
      </w:pPr>
      <w:r w:rsidRPr="00A967BB">
        <w:rPr>
          <w:b/>
          <w:bCs/>
          <w:sz w:val="22"/>
          <w:szCs w:val="22"/>
        </w:rPr>
        <w:t>First Page:</w:t>
      </w:r>
    </w:p>
    <w:p w14:paraId="42896D33" w14:textId="77777777" w:rsidR="007E26A7" w:rsidRPr="00A967BB" w:rsidRDefault="007E26A7" w:rsidP="007E26A7">
      <w:pPr>
        <w:numPr>
          <w:ilvl w:val="2"/>
          <w:numId w:val="1"/>
        </w:numPr>
        <w:autoSpaceDE w:val="0"/>
        <w:autoSpaceDN w:val="0"/>
        <w:adjustRightInd w:val="0"/>
        <w:rPr>
          <w:sz w:val="22"/>
          <w:szCs w:val="22"/>
        </w:rPr>
      </w:pPr>
      <w:r w:rsidRPr="00A967BB">
        <w:rPr>
          <w:sz w:val="22"/>
          <w:szCs w:val="22"/>
        </w:rPr>
        <w:t>Title of Presentation (must be descriptive of content)</w:t>
      </w:r>
    </w:p>
    <w:p w14:paraId="2D2F0C0E" w14:textId="77777777" w:rsidR="007E26A7" w:rsidRPr="00A967BB" w:rsidRDefault="007E26A7" w:rsidP="007E26A7">
      <w:pPr>
        <w:numPr>
          <w:ilvl w:val="2"/>
          <w:numId w:val="1"/>
        </w:numPr>
        <w:autoSpaceDE w:val="0"/>
        <w:autoSpaceDN w:val="0"/>
        <w:adjustRightInd w:val="0"/>
        <w:rPr>
          <w:sz w:val="22"/>
          <w:szCs w:val="22"/>
        </w:rPr>
      </w:pPr>
      <w:r w:rsidRPr="00A967BB">
        <w:rPr>
          <w:sz w:val="22"/>
          <w:szCs w:val="22"/>
        </w:rPr>
        <w:t>Learning Outcomes (minimum of three; list objectives in measurable terms)</w:t>
      </w:r>
    </w:p>
    <w:p w14:paraId="00EE365A" w14:textId="77777777" w:rsidR="007E26A7" w:rsidRPr="00A967BB" w:rsidRDefault="007E26A7" w:rsidP="007E26A7">
      <w:pPr>
        <w:numPr>
          <w:ilvl w:val="2"/>
          <w:numId w:val="1"/>
        </w:numPr>
        <w:autoSpaceDE w:val="0"/>
        <w:autoSpaceDN w:val="0"/>
        <w:adjustRightInd w:val="0"/>
        <w:rPr>
          <w:sz w:val="22"/>
          <w:szCs w:val="22"/>
        </w:rPr>
      </w:pPr>
      <w:r w:rsidRPr="00A967BB">
        <w:rPr>
          <w:sz w:val="22"/>
          <w:szCs w:val="22"/>
        </w:rPr>
        <w:t>Speaker Information (name, job title, complete address, phone, e-mail)</w:t>
      </w:r>
    </w:p>
    <w:p w14:paraId="4DA7D630" w14:textId="77777777" w:rsidR="007E26A7" w:rsidRPr="00A967BB" w:rsidRDefault="007E26A7" w:rsidP="007E26A7">
      <w:pPr>
        <w:numPr>
          <w:ilvl w:val="2"/>
          <w:numId w:val="1"/>
        </w:numPr>
        <w:autoSpaceDE w:val="0"/>
        <w:autoSpaceDN w:val="0"/>
        <w:adjustRightInd w:val="0"/>
        <w:spacing w:before="1"/>
        <w:rPr>
          <w:sz w:val="22"/>
          <w:szCs w:val="22"/>
        </w:rPr>
      </w:pPr>
      <w:r w:rsidRPr="00A967BB">
        <w:rPr>
          <w:sz w:val="22"/>
          <w:szCs w:val="22"/>
        </w:rPr>
        <w:t>Program Description (provide a description of the session to be used in the</w:t>
      </w:r>
    </w:p>
    <w:p w14:paraId="3AD0D1D2" w14:textId="77777777" w:rsidR="007E26A7" w:rsidRPr="00A967BB" w:rsidRDefault="007E26A7" w:rsidP="007E26A7">
      <w:pPr>
        <w:autoSpaceDE w:val="0"/>
        <w:autoSpaceDN w:val="0"/>
        <w:adjustRightInd w:val="0"/>
        <w:spacing w:before="12"/>
        <w:ind w:left="1958"/>
        <w:rPr>
          <w:sz w:val="22"/>
          <w:szCs w:val="22"/>
        </w:rPr>
      </w:pPr>
      <w:r w:rsidRPr="00A967BB">
        <w:rPr>
          <w:sz w:val="22"/>
          <w:szCs w:val="22"/>
        </w:rPr>
        <w:t xml:space="preserve">   conference brochure; limit to 40 words)</w:t>
      </w:r>
    </w:p>
    <w:p w14:paraId="780E372F" w14:textId="77777777" w:rsidR="007E26A7" w:rsidRPr="00A967BB" w:rsidRDefault="007E26A7" w:rsidP="007E26A7">
      <w:pPr>
        <w:autoSpaceDE w:val="0"/>
        <w:autoSpaceDN w:val="0"/>
        <w:adjustRightInd w:val="0"/>
        <w:spacing w:before="178"/>
        <w:ind w:left="1234"/>
        <w:rPr>
          <w:b/>
          <w:bCs/>
          <w:sz w:val="22"/>
          <w:szCs w:val="22"/>
        </w:rPr>
      </w:pPr>
      <w:r w:rsidRPr="00A967BB">
        <w:rPr>
          <w:b/>
          <w:bCs/>
          <w:sz w:val="22"/>
          <w:szCs w:val="22"/>
        </w:rPr>
        <w:t>Second Page:</w:t>
      </w:r>
    </w:p>
    <w:p w14:paraId="5467F45E" w14:textId="77777777" w:rsidR="007E26A7" w:rsidRPr="00A967BB" w:rsidRDefault="007E26A7" w:rsidP="007E26A7">
      <w:pPr>
        <w:numPr>
          <w:ilvl w:val="0"/>
          <w:numId w:val="2"/>
        </w:numPr>
        <w:tabs>
          <w:tab w:val="left" w:pos="2160"/>
        </w:tabs>
        <w:autoSpaceDE w:val="0"/>
        <w:autoSpaceDN w:val="0"/>
        <w:adjustRightInd w:val="0"/>
        <w:rPr>
          <w:sz w:val="22"/>
          <w:szCs w:val="22"/>
        </w:rPr>
      </w:pPr>
      <w:r w:rsidRPr="00A967BB">
        <w:rPr>
          <w:sz w:val="22"/>
          <w:szCs w:val="22"/>
        </w:rPr>
        <w:t>Speaker Credentials (Outline your speaker credentials and relevant experience. Educational and academic preparation must be included.)</w:t>
      </w:r>
    </w:p>
    <w:p w14:paraId="3316A260" w14:textId="77777777" w:rsidR="007E26A7" w:rsidRPr="00A967BB" w:rsidRDefault="007E26A7" w:rsidP="007E26A7">
      <w:pPr>
        <w:autoSpaceDE w:val="0"/>
        <w:autoSpaceDN w:val="0"/>
        <w:adjustRightInd w:val="0"/>
        <w:spacing w:before="170"/>
        <w:ind w:left="1245"/>
        <w:rPr>
          <w:b/>
          <w:bCs/>
          <w:sz w:val="22"/>
          <w:szCs w:val="22"/>
        </w:rPr>
      </w:pPr>
      <w:r w:rsidRPr="00A967BB">
        <w:rPr>
          <w:b/>
          <w:bCs/>
          <w:sz w:val="22"/>
          <w:szCs w:val="22"/>
        </w:rPr>
        <w:t>Third Page:</w:t>
      </w:r>
    </w:p>
    <w:p w14:paraId="066009C1" w14:textId="77777777" w:rsidR="007E26A7" w:rsidRPr="00A967BB" w:rsidRDefault="007E26A7" w:rsidP="007E26A7">
      <w:pPr>
        <w:numPr>
          <w:ilvl w:val="0"/>
          <w:numId w:val="2"/>
        </w:numPr>
        <w:tabs>
          <w:tab w:val="num" w:pos="2160"/>
        </w:tabs>
        <w:autoSpaceDE w:val="0"/>
        <w:autoSpaceDN w:val="0"/>
        <w:adjustRightInd w:val="0"/>
        <w:ind w:left="2160"/>
        <w:rPr>
          <w:sz w:val="22"/>
          <w:szCs w:val="22"/>
        </w:rPr>
      </w:pPr>
      <w:r w:rsidRPr="00A967BB">
        <w:rPr>
          <w:sz w:val="22"/>
          <w:szCs w:val="22"/>
        </w:rPr>
        <w:t>Speaker Information (Attach a short introduction for yourself and your presentation. Your session introduction should set the tone of your presentation. The session monitor will be utilizing this introduction at the start of your session.)</w:t>
      </w:r>
    </w:p>
    <w:p w14:paraId="2D62F287" w14:textId="77777777" w:rsidR="007E26A7" w:rsidRPr="00A967BB" w:rsidRDefault="007E26A7" w:rsidP="007E26A7">
      <w:pPr>
        <w:autoSpaceDE w:val="0"/>
        <w:autoSpaceDN w:val="0"/>
        <w:adjustRightInd w:val="0"/>
        <w:spacing w:before="163"/>
        <w:ind w:left="1270"/>
        <w:rPr>
          <w:b/>
          <w:bCs/>
          <w:sz w:val="22"/>
          <w:szCs w:val="22"/>
        </w:rPr>
      </w:pPr>
      <w:r w:rsidRPr="00A967BB">
        <w:rPr>
          <w:b/>
          <w:sz w:val="22"/>
          <w:szCs w:val="22"/>
        </w:rPr>
        <w:t>Four</w:t>
      </w:r>
      <w:r w:rsidRPr="00A967BB">
        <w:rPr>
          <w:b/>
          <w:bCs/>
          <w:sz w:val="22"/>
          <w:szCs w:val="22"/>
        </w:rPr>
        <w:t>th Page:</w:t>
      </w:r>
    </w:p>
    <w:p w14:paraId="47FEEE79" w14:textId="77777777" w:rsidR="007E26A7" w:rsidRPr="00A967BB" w:rsidRDefault="007E26A7" w:rsidP="007E26A7">
      <w:pPr>
        <w:numPr>
          <w:ilvl w:val="0"/>
          <w:numId w:val="3"/>
        </w:numPr>
        <w:autoSpaceDE w:val="0"/>
        <w:autoSpaceDN w:val="0"/>
        <w:adjustRightInd w:val="0"/>
        <w:ind w:left="2012"/>
        <w:rPr>
          <w:sz w:val="22"/>
          <w:szCs w:val="22"/>
        </w:rPr>
      </w:pPr>
      <w:r w:rsidRPr="00A967BB">
        <w:rPr>
          <w:sz w:val="22"/>
          <w:szCs w:val="22"/>
        </w:rPr>
        <w:t xml:space="preserve">Presentation Requirements (Room setup, type of presentation,  </w:t>
      </w:r>
    </w:p>
    <w:p w14:paraId="1A0F7219" w14:textId="77777777" w:rsidR="007E26A7" w:rsidRPr="00A967BB" w:rsidRDefault="007E26A7" w:rsidP="007E26A7">
      <w:pPr>
        <w:autoSpaceDE w:val="0"/>
        <w:autoSpaceDN w:val="0"/>
        <w:adjustRightInd w:val="0"/>
        <w:ind w:left="2252"/>
        <w:rPr>
          <w:sz w:val="22"/>
          <w:szCs w:val="22"/>
        </w:rPr>
      </w:pPr>
      <w:r w:rsidRPr="00A967BB">
        <w:rPr>
          <w:sz w:val="22"/>
          <w:szCs w:val="22"/>
        </w:rPr>
        <w:t>audio/visual needs. A table, cordless microphone, flip chart, screen will be available, but please identify if needed.)</w:t>
      </w:r>
    </w:p>
    <w:p w14:paraId="5D98F043" w14:textId="77777777" w:rsidR="007E26A7" w:rsidRPr="00A967BB" w:rsidRDefault="007E26A7" w:rsidP="007E26A7">
      <w:pPr>
        <w:autoSpaceDE w:val="0"/>
        <w:autoSpaceDN w:val="0"/>
        <w:adjustRightInd w:val="0"/>
        <w:spacing w:before="170"/>
        <w:ind w:left="1285"/>
        <w:rPr>
          <w:b/>
          <w:bCs/>
          <w:sz w:val="22"/>
          <w:szCs w:val="22"/>
        </w:rPr>
      </w:pPr>
      <w:r w:rsidRPr="00A967BB">
        <w:rPr>
          <w:b/>
          <w:bCs/>
          <w:sz w:val="22"/>
          <w:szCs w:val="22"/>
        </w:rPr>
        <w:t>Fifth Page(s):</w:t>
      </w:r>
    </w:p>
    <w:p w14:paraId="4F46299C" w14:textId="77777777" w:rsidR="007E26A7" w:rsidRPr="00A967BB" w:rsidRDefault="007E26A7" w:rsidP="007E26A7">
      <w:pPr>
        <w:numPr>
          <w:ilvl w:val="0"/>
          <w:numId w:val="3"/>
        </w:numPr>
        <w:autoSpaceDE w:val="0"/>
        <w:autoSpaceDN w:val="0"/>
        <w:adjustRightInd w:val="0"/>
        <w:spacing w:before="1"/>
        <w:ind w:left="2270"/>
        <w:rPr>
          <w:sz w:val="22"/>
          <w:szCs w:val="22"/>
        </w:rPr>
      </w:pPr>
      <w:r w:rsidRPr="00A967BB">
        <w:rPr>
          <w:sz w:val="22"/>
          <w:szCs w:val="22"/>
        </w:rPr>
        <w:t xml:space="preserve">Handout Materials [If being used, handouts may be mailed with this application   or sent/emailed to the Education Chair below by Friday, </w:t>
      </w:r>
      <w:r>
        <w:rPr>
          <w:sz w:val="22"/>
          <w:szCs w:val="22"/>
        </w:rPr>
        <w:t xml:space="preserve">September 5, </w:t>
      </w:r>
      <w:proofErr w:type="gramStart"/>
      <w:r>
        <w:rPr>
          <w:sz w:val="22"/>
          <w:szCs w:val="22"/>
        </w:rPr>
        <w:t>2025</w:t>
      </w:r>
      <w:proofErr w:type="gramEnd"/>
      <w:r w:rsidRPr="00A967BB">
        <w:rPr>
          <w:sz w:val="22"/>
          <w:szCs w:val="22"/>
        </w:rPr>
        <w:t xml:space="preserve"> for duplication. CAPA will copy handouts up to 5 pages (front and back). After the deadline, handouts will be your responsibility to reproduce. </w:t>
      </w:r>
    </w:p>
    <w:p w14:paraId="51B71565" w14:textId="77777777" w:rsidR="007E26A7" w:rsidRPr="00A967BB" w:rsidRDefault="007E26A7" w:rsidP="007E26A7">
      <w:pPr>
        <w:autoSpaceDE w:val="0"/>
        <w:autoSpaceDN w:val="0"/>
        <w:adjustRightInd w:val="0"/>
        <w:spacing w:before="46"/>
        <w:ind w:left="1292"/>
        <w:rPr>
          <w:b/>
          <w:bCs/>
          <w:sz w:val="22"/>
          <w:szCs w:val="22"/>
          <w:u w:val="single"/>
        </w:rPr>
      </w:pPr>
    </w:p>
    <w:p w14:paraId="77BCA7B8" w14:textId="77777777" w:rsidR="007E26A7" w:rsidRPr="00A967BB" w:rsidRDefault="007E26A7" w:rsidP="007E26A7">
      <w:pPr>
        <w:autoSpaceDE w:val="0"/>
        <w:autoSpaceDN w:val="0"/>
        <w:adjustRightInd w:val="0"/>
        <w:spacing w:before="46"/>
        <w:ind w:left="1292"/>
        <w:rPr>
          <w:b/>
          <w:sz w:val="20"/>
          <w:szCs w:val="20"/>
        </w:rPr>
      </w:pPr>
      <w:r w:rsidRPr="00A967BB">
        <w:rPr>
          <w:b/>
          <w:bCs/>
          <w:sz w:val="20"/>
          <w:szCs w:val="20"/>
          <w:u w:val="single"/>
        </w:rPr>
        <w:t>RETURN TO</w:t>
      </w:r>
      <w:r w:rsidRPr="00A967BB">
        <w:rPr>
          <w:b/>
          <w:bCs/>
          <w:sz w:val="20"/>
          <w:szCs w:val="20"/>
        </w:rPr>
        <w:t>:</w:t>
      </w:r>
      <w:r w:rsidRPr="00A967BB">
        <w:rPr>
          <w:b/>
          <w:sz w:val="20"/>
          <w:szCs w:val="20"/>
        </w:rPr>
        <w:t xml:space="preserve">                             </w:t>
      </w:r>
      <w:r>
        <w:rPr>
          <w:b/>
          <w:sz w:val="20"/>
          <w:szCs w:val="20"/>
        </w:rPr>
        <w:t xml:space="preserve">                                           </w:t>
      </w:r>
      <w:r w:rsidRPr="00390D10">
        <w:rPr>
          <w:b/>
          <w:sz w:val="20"/>
          <w:szCs w:val="20"/>
          <w:u w:val="single"/>
        </w:rPr>
        <w:t xml:space="preserve">CONFERENCE </w:t>
      </w:r>
      <w:r>
        <w:rPr>
          <w:b/>
          <w:sz w:val="20"/>
          <w:szCs w:val="20"/>
          <w:u w:val="single"/>
        </w:rPr>
        <w:t>DATES</w:t>
      </w:r>
      <w:r>
        <w:rPr>
          <w:b/>
          <w:sz w:val="20"/>
          <w:szCs w:val="20"/>
        </w:rPr>
        <w:t>:</w:t>
      </w:r>
      <w:r w:rsidRPr="00A967BB">
        <w:rPr>
          <w:b/>
          <w:sz w:val="20"/>
          <w:szCs w:val="20"/>
        </w:rPr>
        <w:t xml:space="preserve">                             </w:t>
      </w:r>
    </w:p>
    <w:p w14:paraId="1B7B2A7E" w14:textId="77777777" w:rsidR="007E26A7" w:rsidRDefault="007E26A7" w:rsidP="007E26A7">
      <w:pPr>
        <w:autoSpaceDE w:val="0"/>
        <w:autoSpaceDN w:val="0"/>
        <w:adjustRightInd w:val="0"/>
        <w:spacing w:before="46"/>
        <w:ind w:left="1292"/>
        <w:rPr>
          <w:b/>
          <w:sz w:val="20"/>
          <w:szCs w:val="20"/>
        </w:rPr>
      </w:pPr>
      <w:r>
        <w:rPr>
          <w:b/>
          <w:sz w:val="20"/>
          <w:szCs w:val="20"/>
        </w:rPr>
        <w:t xml:space="preserve">Angela Parkins, AAP-BC                                                      October 7 - 10                                                 </w:t>
      </w:r>
    </w:p>
    <w:p w14:paraId="5F19E5EF" w14:textId="77777777" w:rsidR="007E26A7" w:rsidRDefault="007E26A7" w:rsidP="007E26A7">
      <w:pPr>
        <w:autoSpaceDE w:val="0"/>
        <w:autoSpaceDN w:val="0"/>
        <w:adjustRightInd w:val="0"/>
        <w:spacing w:before="46"/>
        <w:ind w:left="1292"/>
        <w:rPr>
          <w:b/>
          <w:sz w:val="20"/>
          <w:szCs w:val="20"/>
          <w:u w:val="single"/>
        </w:rPr>
      </w:pPr>
      <w:r>
        <w:rPr>
          <w:b/>
          <w:sz w:val="20"/>
          <w:szCs w:val="20"/>
        </w:rPr>
        <w:t>CAPA State Education Committee</w:t>
      </w:r>
      <w:r w:rsidRPr="00A967BB">
        <w:rPr>
          <w:b/>
          <w:sz w:val="20"/>
          <w:szCs w:val="20"/>
        </w:rPr>
        <w:t xml:space="preserve">                 </w:t>
      </w:r>
      <w:r>
        <w:rPr>
          <w:b/>
          <w:sz w:val="20"/>
          <w:szCs w:val="20"/>
        </w:rPr>
        <w:t xml:space="preserve">                     </w:t>
      </w:r>
      <w:r>
        <w:rPr>
          <w:b/>
          <w:sz w:val="20"/>
          <w:szCs w:val="20"/>
          <w:u w:val="single"/>
        </w:rPr>
        <w:t>CONFERENCE LOCATION:</w:t>
      </w:r>
    </w:p>
    <w:p w14:paraId="7F96EA92" w14:textId="77777777" w:rsidR="007E26A7" w:rsidRDefault="007E26A7" w:rsidP="007E26A7">
      <w:pPr>
        <w:autoSpaceDE w:val="0"/>
        <w:autoSpaceDN w:val="0"/>
        <w:adjustRightInd w:val="0"/>
        <w:spacing w:before="46"/>
        <w:ind w:left="1292"/>
        <w:rPr>
          <w:b/>
          <w:sz w:val="20"/>
          <w:szCs w:val="20"/>
        </w:rPr>
      </w:pPr>
      <w:r>
        <w:rPr>
          <w:b/>
          <w:sz w:val="20"/>
          <w:szCs w:val="20"/>
        </w:rPr>
        <w:t>mermountain@gmail.com                                                    Frasier Retirement</w:t>
      </w:r>
    </w:p>
    <w:p w14:paraId="5BB1E0B1" w14:textId="77777777" w:rsidR="007E26A7" w:rsidRDefault="007E26A7" w:rsidP="007E26A7">
      <w:pPr>
        <w:autoSpaceDE w:val="0"/>
        <w:autoSpaceDN w:val="0"/>
        <w:adjustRightInd w:val="0"/>
        <w:spacing w:before="46"/>
        <w:ind w:left="1292"/>
        <w:rPr>
          <w:b/>
          <w:sz w:val="20"/>
          <w:szCs w:val="20"/>
        </w:rPr>
      </w:pPr>
      <w:r>
        <w:rPr>
          <w:b/>
          <w:sz w:val="20"/>
          <w:szCs w:val="20"/>
        </w:rPr>
        <w:t>970-646-1235                                                                          350 Ponca Place</w:t>
      </w:r>
    </w:p>
    <w:p w14:paraId="5205D7AB" w14:textId="77777777" w:rsidR="007E26A7" w:rsidRDefault="007E26A7" w:rsidP="007E26A7">
      <w:pPr>
        <w:autoSpaceDE w:val="0"/>
        <w:autoSpaceDN w:val="0"/>
        <w:adjustRightInd w:val="0"/>
        <w:spacing w:before="46"/>
        <w:ind w:left="1292"/>
        <w:rPr>
          <w:b/>
          <w:sz w:val="20"/>
          <w:szCs w:val="20"/>
        </w:rPr>
      </w:pPr>
      <w:r>
        <w:rPr>
          <w:b/>
          <w:sz w:val="20"/>
          <w:szCs w:val="20"/>
        </w:rPr>
        <w:t xml:space="preserve">                                                                                                 Boulder, CO 80303</w:t>
      </w:r>
    </w:p>
    <w:p w14:paraId="452F8E24" w14:textId="77777777" w:rsidR="007E26A7" w:rsidRDefault="007E26A7" w:rsidP="007E26A7">
      <w:pPr>
        <w:autoSpaceDE w:val="0"/>
        <w:autoSpaceDN w:val="0"/>
        <w:adjustRightInd w:val="0"/>
        <w:spacing w:before="46"/>
        <w:ind w:left="1292"/>
        <w:rPr>
          <w:b/>
          <w:sz w:val="20"/>
          <w:szCs w:val="20"/>
        </w:rPr>
      </w:pPr>
    </w:p>
    <w:p w14:paraId="4C6CDECF" w14:textId="77777777" w:rsidR="007E26A7" w:rsidRDefault="007E26A7" w:rsidP="007E26A7">
      <w:pPr>
        <w:autoSpaceDE w:val="0"/>
        <w:autoSpaceDN w:val="0"/>
        <w:adjustRightInd w:val="0"/>
        <w:spacing w:before="46"/>
        <w:ind w:left="1292"/>
        <w:rPr>
          <w:b/>
          <w:i/>
          <w:sz w:val="20"/>
          <w:szCs w:val="20"/>
        </w:rPr>
      </w:pPr>
      <w:r>
        <w:rPr>
          <w:b/>
          <w:sz w:val="20"/>
          <w:szCs w:val="20"/>
        </w:rPr>
        <w:t xml:space="preserve">                                                                                                 </w:t>
      </w:r>
    </w:p>
    <w:p w14:paraId="07AC7BFA" w14:textId="77777777" w:rsidR="007E26A7" w:rsidRDefault="007E26A7" w:rsidP="007E26A7">
      <w:pPr>
        <w:autoSpaceDE w:val="0"/>
        <w:autoSpaceDN w:val="0"/>
        <w:adjustRightInd w:val="0"/>
        <w:spacing w:before="46"/>
        <w:rPr>
          <w:b/>
          <w:i/>
          <w:sz w:val="20"/>
          <w:szCs w:val="20"/>
        </w:rPr>
      </w:pPr>
    </w:p>
    <w:p w14:paraId="7F1CD1F3" w14:textId="77777777" w:rsidR="007E26A7" w:rsidRPr="00A967BB" w:rsidRDefault="007E26A7" w:rsidP="007E26A7">
      <w:pPr>
        <w:autoSpaceDE w:val="0"/>
        <w:autoSpaceDN w:val="0"/>
        <w:adjustRightInd w:val="0"/>
        <w:spacing w:before="46"/>
        <w:rPr>
          <w:b/>
          <w:i/>
          <w:sz w:val="20"/>
          <w:szCs w:val="20"/>
        </w:rPr>
      </w:pPr>
      <w:r w:rsidRPr="00A967BB">
        <w:rPr>
          <w:b/>
          <w:i/>
          <w:sz w:val="20"/>
          <w:szCs w:val="20"/>
        </w:rPr>
        <w:t xml:space="preserve">* This information is what is requested by the Credentialing Agencies for pre-approval of the sessions for continuing education. Continuing education is needed to keep our certifications current. Incomplete applications will delay the committee </w:t>
      </w:r>
      <w:proofErr w:type="gramStart"/>
      <w:r w:rsidRPr="00A967BB">
        <w:rPr>
          <w:b/>
          <w:i/>
          <w:sz w:val="20"/>
          <w:szCs w:val="20"/>
        </w:rPr>
        <w:t>making a decision</w:t>
      </w:r>
      <w:proofErr w:type="gramEnd"/>
      <w:r w:rsidRPr="00A967BB">
        <w:rPr>
          <w:b/>
          <w:i/>
          <w:sz w:val="20"/>
          <w:szCs w:val="20"/>
        </w:rPr>
        <w:t xml:space="preserve"> </w:t>
      </w:r>
      <w:proofErr w:type="gramStart"/>
      <w:r w:rsidRPr="00A967BB">
        <w:rPr>
          <w:b/>
          <w:i/>
          <w:sz w:val="20"/>
          <w:szCs w:val="20"/>
        </w:rPr>
        <w:t>of</w:t>
      </w:r>
      <w:proofErr w:type="gramEnd"/>
      <w:r w:rsidRPr="00A967BB">
        <w:rPr>
          <w:b/>
          <w:i/>
          <w:sz w:val="20"/>
          <w:szCs w:val="20"/>
        </w:rPr>
        <w:t xml:space="preserve"> acceptance.</w:t>
      </w:r>
    </w:p>
    <w:p w14:paraId="5BB9C7CE" w14:textId="77777777" w:rsidR="007B2765" w:rsidRDefault="007B2765"/>
    <w:sectPr w:rsidR="007B2765" w:rsidSect="007E26A7">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4637"/>
    <w:multiLevelType w:val="hybridMultilevel"/>
    <w:tmpl w:val="0194D896"/>
    <w:lvl w:ilvl="0" w:tplc="0409000D">
      <w:start w:val="1"/>
      <w:numFmt w:val="bullet"/>
      <w:lvlText w:val=""/>
      <w:lvlJc w:val="left"/>
      <w:pPr>
        <w:tabs>
          <w:tab w:val="num" w:pos="2250"/>
        </w:tabs>
        <w:ind w:left="2250" w:hanging="360"/>
      </w:pPr>
      <w:rPr>
        <w:rFonts w:ascii="Wingdings" w:hAnsi="Wingdings" w:cs="Wingdings" w:hint="default"/>
      </w:rPr>
    </w:lvl>
    <w:lvl w:ilvl="1" w:tplc="04090003">
      <w:start w:val="1"/>
      <w:numFmt w:val="bullet"/>
      <w:lvlText w:val="o"/>
      <w:lvlJc w:val="left"/>
      <w:pPr>
        <w:tabs>
          <w:tab w:val="num" w:pos="3056"/>
        </w:tabs>
        <w:ind w:left="3056" w:hanging="360"/>
      </w:pPr>
      <w:rPr>
        <w:rFonts w:ascii="Courier New" w:hAnsi="Courier New" w:cs="Courier New" w:hint="default"/>
      </w:rPr>
    </w:lvl>
    <w:lvl w:ilvl="2" w:tplc="04090005">
      <w:start w:val="1"/>
      <w:numFmt w:val="bullet"/>
      <w:lvlText w:val=""/>
      <w:lvlJc w:val="left"/>
      <w:pPr>
        <w:tabs>
          <w:tab w:val="num" w:pos="3776"/>
        </w:tabs>
        <w:ind w:left="3776" w:hanging="360"/>
      </w:pPr>
      <w:rPr>
        <w:rFonts w:ascii="Wingdings" w:hAnsi="Wingdings" w:cs="Wingdings" w:hint="default"/>
      </w:rPr>
    </w:lvl>
    <w:lvl w:ilvl="3" w:tplc="04090001">
      <w:start w:val="1"/>
      <w:numFmt w:val="bullet"/>
      <w:lvlText w:val=""/>
      <w:lvlJc w:val="left"/>
      <w:pPr>
        <w:tabs>
          <w:tab w:val="num" w:pos="4496"/>
        </w:tabs>
        <w:ind w:left="4496" w:hanging="360"/>
      </w:pPr>
      <w:rPr>
        <w:rFonts w:ascii="Symbol" w:hAnsi="Symbol" w:cs="Symbol" w:hint="default"/>
      </w:rPr>
    </w:lvl>
    <w:lvl w:ilvl="4" w:tplc="04090003">
      <w:start w:val="1"/>
      <w:numFmt w:val="bullet"/>
      <w:lvlText w:val="o"/>
      <w:lvlJc w:val="left"/>
      <w:pPr>
        <w:tabs>
          <w:tab w:val="num" w:pos="5216"/>
        </w:tabs>
        <w:ind w:left="5216" w:hanging="360"/>
      </w:pPr>
      <w:rPr>
        <w:rFonts w:ascii="Courier New" w:hAnsi="Courier New" w:cs="Courier New" w:hint="default"/>
      </w:rPr>
    </w:lvl>
    <w:lvl w:ilvl="5" w:tplc="04090005">
      <w:start w:val="1"/>
      <w:numFmt w:val="bullet"/>
      <w:lvlText w:val=""/>
      <w:lvlJc w:val="left"/>
      <w:pPr>
        <w:tabs>
          <w:tab w:val="num" w:pos="5936"/>
        </w:tabs>
        <w:ind w:left="5936" w:hanging="360"/>
      </w:pPr>
      <w:rPr>
        <w:rFonts w:ascii="Wingdings" w:hAnsi="Wingdings" w:cs="Wingdings" w:hint="default"/>
      </w:rPr>
    </w:lvl>
    <w:lvl w:ilvl="6" w:tplc="04090001">
      <w:start w:val="1"/>
      <w:numFmt w:val="bullet"/>
      <w:lvlText w:val=""/>
      <w:lvlJc w:val="left"/>
      <w:pPr>
        <w:tabs>
          <w:tab w:val="num" w:pos="6656"/>
        </w:tabs>
        <w:ind w:left="6656" w:hanging="360"/>
      </w:pPr>
      <w:rPr>
        <w:rFonts w:ascii="Symbol" w:hAnsi="Symbol" w:cs="Symbol" w:hint="default"/>
      </w:rPr>
    </w:lvl>
    <w:lvl w:ilvl="7" w:tplc="04090003">
      <w:start w:val="1"/>
      <w:numFmt w:val="bullet"/>
      <w:lvlText w:val="o"/>
      <w:lvlJc w:val="left"/>
      <w:pPr>
        <w:tabs>
          <w:tab w:val="num" w:pos="7376"/>
        </w:tabs>
        <w:ind w:left="7376" w:hanging="360"/>
      </w:pPr>
      <w:rPr>
        <w:rFonts w:ascii="Courier New" w:hAnsi="Courier New" w:cs="Courier New" w:hint="default"/>
      </w:rPr>
    </w:lvl>
    <w:lvl w:ilvl="8" w:tplc="04090005">
      <w:start w:val="1"/>
      <w:numFmt w:val="bullet"/>
      <w:lvlText w:val=""/>
      <w:lvlJc w:val="left"/>
      <w:pPr>
        <w:tabs>
          <w:tab w:val="num" w:pos="8096"/>
        </w:tabs>
        <w:ind w:left="8096" w:hanging="360"/>
      </w:pPr>
      <w:rPr>
        <w:rFonts w:ascii="Wingdings" w:hAnsi="Wingdings" w:cs="Wingdings" w:hint="default"/>
      </w:rPr>
    </w:lvl>
  </w:abstractNum>
  <w:abstractNum w:abstractNumId="1" w15:restartNumberingAfterBreak="0">
    <w:nsid w:val="28464110"/>
    <w:multiLevelType w:val="hybridMultilevel"/>
    <w:tmpl w:val="012C300C"/>
    <w:lvl w:ilvl="0" w:tplc="0409000D">
      <w:start w:val="1"/>
      <w:numFmt w:val="bullet"/>
      <w:lvlText w:val=""/>
      <w:lvlJc w:val="left"/>
      <w:pPr>
        <w:tabs>
          <w:tab w:val="num" w:pos="2250"/>
        </w:tabs>
        <w:ind w:left="2250" w:hanging="360"/>
      </w:pPr>
      <w:rPr>
        <w:rFonts w:ascii="Wingdings" w:hAnsi="Wingdings" w:cs="Wingdings" w:hint="default"/>
      </w:rPr>
    </w:lvl>
    <w:lvl w:ilvl="1" w:tplc="04090003">
      <w:start w:val="1"/>
      <w:numFmt w:val="bullet"/>
      <w:lvlText w:val="o"/>
      <w:lvlJc w:val="left"/>
      <w:pPr>
        <w:tabs>
          <w:tab w:val="num" w:pos="3056"/>
        </w:tabs>
        <w:ind w:left="3056" w:hanging="360"/>
      </w:pPr>
      <w:rPr>
        <w:rFonts w:ascii="Courier New" w:hAnsi="Courier New" w:cs="Courier New" w:hint="default"/>
      </w:rPr>
    </w:lvl>
    <w:lvl w:ilvl="2" w:tplc="04090005">
      <w:start w:val="1"/>
      <w:numFmt w:val="bullet"/>
      <w:lvlText w:val=""/>
      <w:lvlJc w:val="left"/>
      <w:pPr>
        <w:tabs>
          <w:tab w:val="num" w:pos="3776"/>
        </w:tabs>
        <w:ind w:left="3776" w:hanging="360"/>
      </w:pPr>
      <w:rPr>
        <w:rFonts w:ascii="Wingdings" w:hAnsi="Wingdings" w:cs="Wingdings" w:hint="default"/>
      </w:rPr>
    </w:lvl>
    <w:lvl w:ilvl="3" w:tplc="04090001">
      <w:start w:val="1"/>
      <w:numFmt w:val="bullet"/>
      <w:lvlText w:val=""/>
      <w:lvlJc w:val="left"/>
      <w:pPr>
        <w:tabs>
          <w:tab w:val="num" w:pos="4496"/>
        </w:tabs>
        <w:ind w:left="4496" w:hanging="360"/>
      </w:pPr>
      <w:rPr>
        <w:rFonts w:ascii="Symbol" w:hAnsi="Symbol" w:cs="Symbol" w:hint="default"/>
      </w:rPr>
    </w:lvl>
    <w:lvl w:ilvl="4" w:tplc="04090003">
      <w:start w:val="1"/>
      <w:numFmt w:val="bullet"/>
      <w:lvlText w:val="o"/>
      <w:lvlJc w:val="left"/>
      <w:pPr>
        <w:tabs>
          <w:tab w:val="num" w:pos="5216"/>
        </w:tabs>
        <w:ind w:left="5216" w:hanging="360"/>
      </w:pPr>
      <w:rPr>
        <w:rFonts w:ascii="Courier New" w:hAnsi="Courier New" w:cs="Courier New" w:hint="default"/>
      </w:rPr>
    </w:lvl>
    <w:lvl w:ilvl="5" w:tplc="04090005">
      <w:start w:val="1"/>
      <w:numFmt w:val="bullet"/>
      <w:lvlText w:val=""/>
      <w:lvlJc w:val="left"/>
      <w:pPr>
        <w:tabs>
          <w:tab w:val="num" w:pos="5936"/>
        </w:tabs>
        <w:ind w:left="5936" w:hanging="360"/>
      </w:pPr>
      <w:rPr>
        <w:rFonts w:ascii="Wingdings" w:hAnsi="Wingdings" w:cs="Wingdings" w:hint="default"/>
      </w:rPr>
    </w:lvl>
    <w:lvl w:ilvl="6" w:tplc="04090001">
      <w:start w:val="1"/>
      <w:numFmt w:val="bullet"/>
      <w:lvlText w:val=""/>
      <w:lvlJc w:val="left"/>
      <w:pPr>
        <w:tabs>
          <w:tab w:val="num" w:pos="6656"/>
        </w:tabs>
        <w:ind w:left="6656" w:hanging="360"/>
      </w:pPr>
      <w:rPr>
        <w:rFonts w:ascii="Symbol" w:hAnsi="Symbol" w:cs="Symbol" w:hint="default"/>
      </w:rPr>
    </w:lvl>
    <w:lvl w:ilvl="7" w:tplc="04090003">
      <w:start w:val="1"/>
      <w:numFmt w:val="bullet"/>
      <w:lvlText w:val="o"/>
      <w:lvlJc w:val="left"/>
      <w:pPr>
        <w:tabs>
          <w:tab w:val="num" w:pos="7376"/>
        </w:tabs>
        <w:ind w:left="7376" w:hanging="360"/>
      </w:pPr>
      <w:rPr>
        <w:rFonts w:ascii="Courier New" w:hAnsi="Courier New" w:cs="Courier New" w:hint="default"/>
      </w:rPr>
    </w:lvl>
    <w:lvl w:ilvl="8" w:tplc="04090005">
      <w:start w:val="1"/>
      <w:numFmt w:val="bullet"/>
      <w:lvlText w:val=""/>
      <w:lvlJc w:val="left"/>
      <w:pPr>
        <w:tabs>
          <w:tab w:val="num" w:pos="8096"/>
        </w:tabs>
        <w:ind w:left="8096" w:hanging="360"/>
      </w:pPr>
      <w:rPr>
        <w:rFonts w:ascii="Wingdings" w:hAnsi="Wingdings" w:cs="Wingdings" w:hint="default"/>
      </w:rPr>
    </w:lvl>
  </w:abstractNum>
  <w:abstractNum w:abstractNumId="2" w15:restartNumberingAfterBreak="0">
    <w:nsid w:val="56234C21"/>
    <w:multiLevelType w:val="hybridMultilevel"/>
    <w:tmpl w:val="B2E20876"/>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96817149">
    <w:abstractNumId w:val="2"/>
  </w:num>
  <w:num w:numId="2" w16cid:durableId="500387055">
    <w:abstractNumId w:val="1"/>
  </w:num>
  <w:num w:numId="3" w16cid:durableId="70518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A7"/>
    <w:rsid w:val="006920AF"/>
    <w:rsid w:val="006A50B6"/>
    <w:rsid w:val="007B2765"/>
    <w:rsid w:val="007E26A7"/>
    <w:rsid w:val="008421F5"/>
    <w:rsid w:val="00B5387F"/>
    <w:rsid w:val="00BD2745"/>
    <w:rsid w:val="00C6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9BE9"/>
  <w15:chartTrackingRefBased/>
  <w15:docId w15:val="{115B399D-2DFA-D24B-A37E-DDD6E5EF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A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E2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6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6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6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6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6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6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6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6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6A7"/>
    <w:rPr>
      <w:rFonts w:eastAsiaTheme="majorEastAsia" w:cstheme="majorBidi"/>
      <w:color w:val="272727" w:themeColor="text1" w:themeTint="D8"/>
    </w:rPr>
  </w:style>
  <w:style w:type="paragraph" w:styleId="Title">
    <w:name w:val="Title"/>
    <w:basedOn w:val="Normal"/>
    <w:next w:val="Normal"/>
    <w:link w:val="TitleChar"/>
    <w:qFormat/>
    <w:rsid w:val="007E26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E2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6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6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6A7"/>
    <w:pPr>
      <w:spacing w:before="160"/>
      <w:jc w:val="center"/>
    </w:pPr>
    <w:rPr>
      <w:i/>
      <w:iCs/>
      <w:color w:val="404040" w:themeColor="text1" w:themeTint="BF"/>
    </w:rPr>
  </w:style>
  <w:style w:type="character" w:customStyle="1" w:styleId="QuoteChar">
    <w:name w:val="Quote Char"/>
    <w:basedOn w:val="DefaultParagraphFont"/>
    <w:link w:val="Quote"/>
    <w:uiPriority w:val="29"/>
    <w:rsid w:val="007E26A7"/>
    <w:rPr>
      <w:i/>
      <w:iCs/>
      <w:color w:val="404040" w:themeColor="text1" w:themeTint="BF"/>
    </w:rPr>
  </w:style>
  <w:style w:type="paragraph" w:styleId="ListParagraph">
    <w:name w:val="List Paragraph"/>
    <w:basedOn w:val="Normal"/>
    <w:uiPriority w:val="34"/>
    <w:qFormat/>
    <w:rsid w:val="007E26A7"/>
    <w:pPr>
      <w:ind w:left="720"/>
      <w:contextualSpacing/>
    </w:pPr>
  </w:style>
  <w:style w:type="character" w:styleId="IntenseEmphasis">
    <w:name w:val="Intense Emphasis"/>
    <w:basedOn w:val="DefaultParagraphFont"/>
    <w:uiPriority w:val="21"/>
    <w:qFormat/>
    <w:rsid w:val="007E26A7"/>
    <w:rPr>
      <w:i/>
      <w:iCs/>
      <w:color w:val="0F4761" w:themeColor="accent1" w:themeShade="BF"/>
    </w:rPr>
  </w:style>
  <w:style w:type="paragraph" w:styleId="IntenseQuote">
    <w:name w:val="Intense Quote"/>
    <w:basedOn w:val="Normal"/>
    <w:next w:val="Normal"/>
    <w:link w:val="IntenseQuoteChar"/>
    <w:uiPriority w:val="30"/>
    <w:qFormat/>
    <w:rsid w:val="007E2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6A7"/>
    <w:rPr>
      <w:i/>
      <w:iCs/>
      <w:color w:val="0F4761" w:themeColor="accent1" w:themeShade="BF"/>
    </w:rPr>
  </w:style>
  <w:style w:type="character" w:styleId="IntenseReference">
    <w:name w:val="Intense Reference"/>
    <w:basedOn w:val="DefaultParagraphFont"/>
    <w:uiPriority w:val="32"/>
    <w:qFormat/>
    <w:rsid w:val="007E26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Parkins</dc:creator>
  <cp:keywords/>
  <dc:description/>
  <cp:lastModifiedBy>carl gibbs</cp:lastModifiedBy>
  <cp:revision>2</cp:revision>
  <dcterms:created xsi:type="dcterms:W3CDTF">2025-03-11T17:06:00Z</dcterms:created>
  <dcterms:modified xsi:type="dcterms:W3CDTF">2025-03-11T17:06:00Z</dcterms:modified>
</cp:coreProperties>
</file>