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92867" w14:textId="464FD2B2" w:rsidR="00B4524B" w:rsidRPr="00E01BFC" w:rsidRDefault="00006723" w:rsidP="00B4524B">
      <w:pPr>
        <w:pStyle w:val="Titl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400E8F" wp14:editId="628B83BD">
            <wp:extent cx="1143000" cy="972766"/>
            <wp:effectExtent l="0" t="0" r="0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71" cy="97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01BFC">
        <w:rPr>
          <w:color w:val="000000" w:themeColor="text1"/>
          <w:sz w:val="28"/>
          <w:szCs w:val="28"/>
        </w:rPr>
        <w:t>Judson International School</w:t>
      </w:r>
    </w:p>
    <w:p w14:paraId="7F52D42C" w14:textId="3D161CFA" w:rsidR="00E01BFC" w:rsidRDefault="00B944B9" w:rsidP="00B4524B">
      <w:pPr>
        <w:pStyle w:val="NormalWeb"/>
        <w:rPr>
          <w:rFonts w:asciiTheme="minorHAnsi" w:hAnsiTheme="minorHAnsi"/>
          <w:b/>
          <w:color w:val="790A14" w:themeColor="accent2"/>
          <w:sz w:val="44"/>
          <w:szCs w:val="44"/>
        </w:rPr>
      </w:pPr>
      <w:r>
        <w:rPr>
          <w:rFonts w:asciiTheme="minorHAnsi" w:hAnsiTheme="minorHAnsi"/>
          <w:b/>
          <w:color w:val="790A14" w:themeColor="accent2"/>
          <w:sz w:val="44"/>
          <w:szCs w:val="44"/>
        </w:rPr>
        <w:t>C</w:t>
      </w:r>
      <w:r w:rsidR="0016466E">
        <w:rPr>
          <w:rFonts w:asciiTheme="minorHAnsi" w:hAnsiTheme="minorHAnsi"/>
          <w:b/>
          <w:color w:val="790A14" w:themeColor="accent2"/>
          <w:sz w:val="44"/>
          <w:szCs w:val="44"/>
        </w:rPr>
        <w:t>ivics</w:t>
      </w:r>
    </w:p>
    <w:p w14:paraId="3E2E8874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1A3597C5" w14:textId="6E7E3D1A" w:rsidR="0016466E" w:rsidRPr="0016466E" w:rsidRDefault="0016466E" w:rsidP="0016466E">
      <w:pPr>
        <w:jc w:val="center"/>
        <w:rPr>
          <w:rFonts w:ascii="Times" w:hAnsi="Times" w:cs="Times New Roman"/>
          <w:sz w:val="20"/>
          <w:szCs w:val="20"/>
        </w:rPr>
      </w:pPr>
      <w:r w:rsidRPr="0016466E">
        <w:rPr>
          <w:rFonts w:ascii="Cambria" w:hAnsi="Cambria" w:cs="Times New Roman"/>
          <w:color w:val="000000"/>
        </w:rPr>
        <w:t>Civics is a year-long course integrating politics and</w:t>
      </w:r>
      <w:r>
        <w:rPr>
          <w:rFonts w:ascii="Cambria" w:hAnsi="Cambria" w:cs="Times New Roman"/>
          <w:color w:val="000000"/>
        </w:rPr>
        <w:t xml:space="preserve"> economics as these systems are </w:t>
      </w:r>
      <w:r w:rsidRPr="0016466E">
        <w:rPr>
          <w:rFonts w:ascii="Cambria" w:hAnsi="Cambria" w:cs="Times New Roman"/>
          <w:color w:val="000000"/>
        </w:rPr>
        <w:t>shaped by technology, social mores, and intellectual currents.</w:t>
      </w:r>
    </w:p>
    <w:p w14:paraId="150C1AF0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0C722FC6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b/>
          <w:bCs/>
          <w:color w:val="000000"/>
          <w:sz w:val="32"/>
          <w:szCs w:val="32"/>
        </w:rPr>
        <w:t>Texts include:</w:t>
      </w:r>
    </w:p>
    <w:p w14:paraId="139F7674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67900A78" w14:textId="77777777" w:rsidR="0016466E" w:rsidRPr="0016466E" w:rsidRDefault="0016466E" w:rsidP="0016466E">
      <w:pPr>
        <w:ind w:left="720" w:hanging="720"/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Orwell,</w:t>
      </w:r>
      <w:r w:rsidRPr="0016466E">
        <w:rPr>
          <w:rFonts w:ascii="Galdeano" w:hAnsi="Galdeano" w:cs="Times New Roman"/>
          <w:i/>
          <w:iCs/>
          <w:color w:val="000000"/>
        </w:rPr>
        <w:t xml:space="preserve"> 1984</w:t>
      </w:r>
    </w:p>
    <w:p w14:paraId="1BEE7EA1" w14:textId="77777777" w:rsidR="0016466E" w:rsidRPr="0016466E" w:rsidRDefault="0016466E" w:rsidP="0016466E">
      <w:pPr>
        <w:ind w:left="720" w:hanging="720"/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 xml:space="preserve">Huxley, </w:t>
      </w:r>
      <w:r w:rsidRPr="0016466E">
        <w:rPr>
          <w:rFonts w:ascii="Galdeano" w:hAnsi="Galdeano" w:cs="Times New Roman"/>
          <w:i/>
          <w:iCs/>
          <w:color w:val="000000"/>
        </w:rPr>
        <w:t>Brave New World</w:t>
      </w:r>
    </w:p>
    <w:p w14:paraId="277CA295" w14:textId="77777777" w:rsidR="0016466E" w:rsidRPr="0016466E" w:rsidRDefault="0016466E" w:rsidP="0016466E">
      <w:pPr>
        <w:ind w:left="720" w:hanging="720"/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 xml:space="preserve">Hazlitt, </w:t>
      </w:r>
      <w:r w:rsidRPr="0016466E">
        <w:rPr>
          <w:rFonts w:ascii="Galdeano" w:hAnsi="Galdeano" w:cs="Times New Roman"/>
          <w:i/>
          <w:iCs/>
          <w:color w:val="000000"/>
        </w:rPr>
        <w:t>Economics in One Lesson</w:t>
      </w:r>
    </w:p>
    <w:p w14:paraId="7375FB87" w14:textId="77777777" w:rsidR="0016466E" w:rsidRPr="0016466E" w:rsidRDefault="0016466E" w:rsidP="0016466E">
      <w:pPr>
        <w:ind w:left="720" w:hanging="720"/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 xml:space="preserve">Hayek, </w:t>
      </w:r>
      <w:r w:rsidRPr="0016466E">
        <w:rPr>
          <w:rFonts w:ascii="Galdeano" w:hAnsi="Galdeano" w:cs="Times New Roman"/>
          <w:i/>
          <w:iCs/>
          <w:color w:val="000000"/>
        </w:rPr>
        <w:t>The Road to Serfdom</w:t>
      </w:r>
    </w:p>
    <w:p w14:paraId="103F5C3D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 xml:space="preserve">Mead, </w:t>
      </w:r>
      <w:r w:rsidRPr="0016466E">
        <w:rPr>
          <w:rFonts w:ascii="Galdeano" w:hAnsi="Galdeano" w:cs="Times New Roman"/>
          <w:i/>
          <w:iCs/>
          <w:color w:val="000000"/>
        </w:rPr>
        <w:t>Special Providence</w:t>
      </w:r>
    </w:p>
    <w:p w14:paraId="69C23CBE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5BA121C9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b/>
          <w:bCs/>
          <w:color w:val="000000"/>
          <w:sz w:val="32"/>
          <w:szCs w:val="32"/>
        </w:rPr>
        <w:t>Expectations:</w:t>
      </w:r>
    </w:p>
    <w:p w14:paraId="4F99F0EA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5FBC1321" w14:textId="77777777" w:rsidR="0016466E" w:rsidRPr="0016466E" w:rsidRDefault="0016466E" w:rsidP="0016466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16466E">
        <w:rPr>
          <w:rFonts w:ascii="Galdeano" w:hAnsi="Galdeano" w:cs="Arial"/>
          <w:color w:val="000000"/>
        </w:rPr>
        <w:t>Students will complete all readings to be able to fully participate in lectures</w:t>
      </w:r>
    </w:p>
    <w:p w14:paraId="4D36B5D3" w14:textId="77777777" w:rsidR="0016466E" w:rsidRPr="0016466E" w:rsidRDefault="0016466E" w:rsidP="0016466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16466E">
        <w:rPr>
          <w:rFonts w:ascii="Galdeano" w:hAnsi="Galdeano" w:cs="Arial"/>
          <w:color w:val="000000"/>
        </w:rPr>
        <w:t>Students will be respectful of teacher and peers</w:t>
      </w:r>
    </w:p>
    <w:p w14:paraId="46EA3B84" w14:textId="77777777" w:rsidR="0016466E" w:rsidRPr="0016466E" w:rsidRDefault="0016466E" w:rsidP="0016466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16466E">
        <w:rPr>
          <w:rFonts w:ascii="Galdeano" w:hAnsi="Galdeano" w:cs="Arial"/>
          <w:color w:val="000000"/>
        </w:rPr>
        <w:t>Students will participate actively and be involved in all lectures and activities</w:t>
      </w:r>
    </w:p>
    <w:p w14:paraId="22FA04F5" w14:textId="77777777" w:rsidR="0016466E" w:rsidRPr="0016466E" w:rsidRDefault="0016466E" w:rsidP="0016466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16466E">
        <w:rPr>
          <w:rFonts w:ascii="Galdeano" w:hAnsi="Galdeano" w:cs="Arial"/>
          <w:color w:val="000000"/>
        </w:rPr>
        <w:t>Students may contact me via e-mail at sallyd@judsonschool.org</w:t>
      </w:r>
    </w:p>
    <w:p w14:paraId="6C9CE1D9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59914089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b/>
          <w:bCs/>
          <w:color w:val="000000"/>
          <w:sz w:val="32"/>
          <w:szCs w:val="32"/>
        </w:rPr>
        <w:t xml:space="preserve">Grading: </w:t>
      </w:r>
    </w:p>
    <w:p w14:paraId="3465A79B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3ADBA500" w14:textId="77777777" w:rsidR="0016466E" w:rsidRPr="0016466E" w:rsidRDefault="0016466E" w:rsidP="0016466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16466E">
        <w:rPr>
          <w:rFonts w:ascii="Galdeano" w:hAnsi="Galdeano" w:cs="Arial"/>
          <w:color w:val="000000"/>
        </w:rPr>
        <w:t xml:space="preserve">All grades will be based on in-class essays. </w:t>
      </w:r>
    </w:p>
    <w:p w14:paraId="1755B39D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4DD853DE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b/>
          <w:bCs/>
          <w:color w:val="000000"/>
          <w:sz w:val="32"/>
          <w:szCs w:val="32"/>
        </w:rPr>
        <w:t>Course Outline:  </w:t>
      </w:r>
    </w:p>
    <w:p w14:paraId="7F165093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161E0AF2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b/>
          <w:bCs/>
          <w:color w:val="000000"/>
        </w:rPr>
        <w:t xml:space="preserve">Semester 1 </w:t>
      </w:r>
    </w:p>
    <w:p w14:paraId="19969CFD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Foundations of Classic Liberalism</w:t>
      </w:r>
    </w:p>
    <w:p w14:paraId="42115CCB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 xml:space="preserve">Transitions from Agrarian to Industrialized Societies </w:t>
      </w:r>
    </w:p>
    <w:p w14:paraId="2F21AB25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Anglo-American Political Theory</w:t>
      </w:r>
    </w:p>
    <w:p w14:paraId="39AF6449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Continental Political Theories</w:t>
      </w:r>
    </w:p>
    <w:p w14:paraId="18A7270E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Critiques of Classic Liberalism: Marxist-Leninism</w:t>
      </w:r>
    </w:p>
    <w:p w14:paraId="5F91F217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Critiques of Classic Liberalism: Fascism</w:t>
      </w:r>
    </w:p>
    <w:p w14:paraId="7D014A6C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The End of Idealism: WW1</w:t>
      </w:r>
    </w:p>
    <w:p w14:paraId="35910AEB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Dometic Keynesianism</w:t>
      </w:r>
    </w:p>
    <w:p w14:paraId="185CB29D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Global Keynesianism</w:t>
      </w:r>
    </w:p>
    <w:p w14:paraId="373CF153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3802D126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b/>
          <w:bCs/>
          <w:color w:val="000000"/>
        </w:rPr>
        <w:lastRenderedPageBreak/>
        <w:t>Semester 2</w:t>
      </w:r>
    </w:p>
    <w:p w14:paraId="5F1E6A08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History of Diplomacy</w:t>
      </w:r>
    </w:p>
    <w:p w14:paraId="2CD69CD5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Trade and Development</w:t>
      </w:r>
    </w:p>
    <w:p w14:paraId="404B6EBF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Colonialism</w:t>
      </w:r>
    </w:p>
    <w:p w14:paraId="28E46749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International Political Economy</w:t>
      </w:r>
    </w:p>
    <w:p w14:paraId="5D5B2373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Regional Integration</w:t>
      </w:r>
    </w:p>
    <w:p w14:paraId="0C6BDB02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International Organizations</w:t>
      </w:r>
    </w:p>
    <w:p w14:paraId="20BD823E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International Direct Investment</w:t>
      </w:r>
    </w:p>
    <w:p w14:paraId="213A45F0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International Finance</w:t>
      </w:r>
    </w:p>
    <w:p w14:paraId="5399D19E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Multinational Corporations</w:t>
      </w:r>
    </w:p>
    <w:p w14:paraId="4F0B7489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Transnational Identities</w:t>
      </w:r>
    </w:p>
    <w:p w14:paraId="05829952" w14:textId="77777777" w:rsidR="0016466E" w:rsidRPr="0016466E" w:rsidRDefault="0016466E" w:rsidP="0016466E">
      <w:pPr>
        <w:rPr>
          <w:rFonts w:ascii="Times" w:hAnsi="Times" w:cs="Times New Roman"/>
          <w:sz w:val="20"/>
          <w:szCs w:val="20"/>
        </w:rPr>
      </w:pPr>
      <w:r w:rsidRPr="0016466E">
        <w:rPr>
          <w:rFonts w:ascii="Galdeano" w:hAnsi="Galdeano" w:cs="Times New Roman"/>
          <w:color w:val="000000"/>
        </w:rPr>
        <w:t>Subnational Conflicts</w:t>
      </w:r>
    </w:p>
    <w:p w14:paraId="7E408154" w14:textId="77777777" w:rsidR="0016466E" w:rsidRPr="0016466E" w:rsidRDefault="0016466E" w:rsidP="0016466E">
      <w:pPr>
        <w:rPr>
          <w:rFonts w:ascii="Times" w:eastAsia="Times New Roman" w:hAnsi="Times" w:cs="Times New Roman"/>
          <w:sz w:val="20"/>
          <w:szCs w:val="20"/>
        </w:rPr>
      </w:pPr>
    </w:p>
    <w:p w14:paraId="35C7DACA" w14:textId="77777777" w:rsidR="0016466E" w:rsidRPr="00E01BFC" w:rsidRDefault="0016466E" w:rsidP="00B4524B">
      <w:pPr>
        <w:pStyle w:val="NormalWeb"/>
        <w:rPr>
          <w:rFonts w:asciiTheme="minorHAnsi" w:hAnsiTheme="minorHAnsi"/>
          <w:b/>
          <w:color w:val="790A14" w:themeColor="accent2"/>
          <w:sz w:val="44"/>
          <w:szCs w:val="44"/>
        </w:rPr>
      </w:pPr>
    </w:p>
    <w:p w14:paraId="3F7FE2E5" w14:textId="77777777" w:rsidR="000B2D55" w:rsidRDefault="000B2D55" w:rsidP="000B2D55">
      <w:pPr>
        <w:rPr>
          <w:rFonts w:cs="Verdana"/>
        </w:rPr>
      </w:pPr>
    </w:p>
    <w:p w14:paraId="7BFAEDFA" w14:textId="77777777" w:rsidR="0016466E" w:rsidRDefault="0016466E" w:rsidP="000B2D55">
      <w:pPr>
        <w:rPr>
          <w:rFonts w:cs="Verdana"/>
        </w:rPr>
      </w:pPr>
    </w:p>
    <w:p w14:paraId="64888070" w14:textId="77777777" w:rsidR="0016466E" w:rsidRDefault="0016466E" w:rsidP="000B2D55">
      <w:pPr>
        <w:rPr>
          <w:rFonts w:cs="Verdana"/>
        </w:rPr>
      </w:pPr>
    </w:p>
    <w:p w14:paraId="63B422D3" w14:textId="77777777" w:rsidR="0016466E" w:rsidRDefault="0016466E" w:rsidP="000B2D55">
      <w:pPr>
        <w:rPr>
          <w:rFonts w:cs="Verdana"/>
        </w:rPr>
      </w:pPr>
    </w:p>
    <w:p w14:paraId="10A8E633" w14:textId="77777777" w:rsidR="0016466E" w:rsidRDefault="0016466E" w:rsidP="000B2D55">
      <w:pPr>
        <w:rPr>
          <w:rFonts w:cs="Verdana"/>
        </w:rPr>
      </w:pPr>
    </w:p>
    <w:p w14:paraId="3A93FB6F" w14:textId="77777777" w:rsidR="0016466E" w:rsidRDefault="0016466E" w:rsidP="000B2D55">
      <w:pPr>
        <w:rPr>
          <w:rFonts w:cs="Verdana"/>
        </w:rPr>
      </w:pPr>
    </w:p>
    <w:p w14:paraId="5A21A10C" w14:textId="77777777" w:rsidR="0016466E" w:rsidRDefault="0016466E" w:rsidP="000B2D55">
      <w:pPr>
        <w:rPr>
          <w:rFonts w:cs="Verdana"/>
        </w:rPr>
      </w:pPr>
    </w:p>
    <w:p w14:paraId="572C2D63" w14:textId="77777777" w:rsidR="0016466E" w:rsidRDefault="0016466E" w:rsidP="000B2D55">
      <w:pPr>
        <w:rPr>
          <w:rFonts w:cs="Verdana"/>
        </w:rPr>
      </w:pPr>
    </w:p>
    <w:p w14:paraId="54D61B9C" w14:textId="77777777" w:rsidR="0016466E" w:rsidRDefault="0016466E" w:rsidP="000B2D55">
      <w:pPr>
        <w:rPr>
          <w:rFonts w:cs="Verdana"/>
        </w:rPr>
      </w:pPr>
    </w:p>
    <w:p w14:paraId="34EE180C" w14:textId="77777777" w:rsidR="0016466E" w:rsidRDefault="0016466E" w:rsidP="000B2D55">
      <w:pPr>
        <w:rPr>
          <w:rFonts w:cs="Verdana"/>
        </w:rPr>
      </w:pPr>
    </w:p>
    <w:p w14:paraId="2D1D5F2D" w14:textId="77777777" w:rsidR="0016466E" w:rsidRDefault="0016466E" w:rsidP="000B2D55">
      <w:pPr>
        <w:rPr>
          <w:rFonts w:cs="Verdana"/>
        </w:rPr>
      </w:pPr>
    </w:p>
    <w:p w14:paraId="5AD8FA84" w14:textId="77777777" w:rsidR="0016466E" w:rsidRDefault="0016466E" w:rsidP="000B2D55">
      <w:pPr>
        <w:rPr>
          <w:rFonts w:cs="Verdana"/>
        </w:rPr>
      </w:pPr>
    </w:p>
    <w:p w14:paraId="510F8A7F" w14:textId="77777777" w:rsidR="0016466E" w:rsidRDefault="0016466E" w:rsidP="000B2D55">
      <w:pPr>
        <w:rPr>
          <w:rFonts w:cs="Verdana"/>
        </w:rPr>
      </w:pPr>
      <w:bookmarkStart w:id="0" w:name="_GoBack"/>
      <w:bookmarkEnd w:id="0"/>
    </w:p>
    <w:p w14:paraId="1DDC3092" w14:textId="77777777" w:rsidR="00006723" w:rsidRDefault="00006723" w:rsidP="00006723">
      <w:pPr>
        <w:rPr>
          <w:color w:val="423E5C" w:themeColor="accent4"/>
          <w:sz w:val="40"/>
          <w:szCs w:val="40"/>
        </w:rPr>
      </w:pPr>
    </w:p>
    <w:p w14:paraId="0DA14FEE" w14:textId="77777777" w:rsidR="00E01BFC" w:rsidRDefault="00E01BFC" w:rsidP="00006723">
      <w:pPr>
        <w:rPr>
          <w:color w:val="423E5C" w:themeColor="accent4"/>
          <w:sz w:val="40"/>
          <w:szCs w:val="40"/>
        </w:rPr>
      </w:pPr>
    </w:p>
    <w:p w14:paraId="008411FD" w14:textId="77777777" w:rsidR="00E01BFC" w:rsidRDefault="00E01BFC" w:rsidP="00006723">
      <w:pPr>
        <w:rPr>
          <w:color w:val="423E5C" w:themeColor="accent4"/>
          <w:sz w:val="40"/>
          <w:szCs w:val="40"/>
        </w:rPr>
      </w:pPr>
    </w:p>
    <w:p w14:paraId="65B2D70C" w14:textId="77777777" w:rsidR="00E01BFC" w:rsidRDefault="00E01BFC" w:rsidP="00006723">
      <w:pPr>
        <w:rPr>
          <w:color w:val="423E5C" w:themeColor="accent4"/>
          <w:sz w:val="40"/>
          <w:szCs w:val="40"/>
        </w:rPr>
      </w:pPr>
    </w:p>
    <w:p w14:paraId="18F0D3C9" w14:textId="6BE65E1A" w:rsidR="00E01BFC" w:rsidRPr="00006723" w:rsidRDefault="00E01BFC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502E1" wp14:editId="025131C6">
                <wp:simplePos x="0" y="0"/>
                <wp:positionH relativeFrom="column">
                  <wp:posOffset>-914400</wp:posOffset>
                </wp:positionH>
                <wp:positionV relativeFrom="paragraph">
                  <wp:posOffset>814070</wp:posOffset>
                </wp:positionV>
                <wp:extent cx="7315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F3757" w14:textId="77777777" w:rsidR="00E01BFC" w:rsidRDefault="00E01BFC" w:rsidP="00E01BFC">
                            <w:pPr>
                              <w:jc w:val="center"/>
                            </w:pPr>
                            <w:r>
                              <w:t xml:space="preserve">1610 East Elizabeth St I Pasadena  I CA  91104 I 626.398.2476 I </w:t>
                            </w:r>
                            <w:hyperlink r:id="rId8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4D459AD1" w14:textId="77777777" w:rsidR="00E01BFC" w:rsidRDefault="00E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64.1pt;width:8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" filled="f" stroked="f">
                <v:textbox>
                  <w:txbxContent>
                    <w:p w14:paraId="7FEF3757" w14:textId="77777777" w:rsidR="00E01BFC" w:rsidRDefault="00E01BFC" w:rsidP="00E01BFC">
                      <w:pPr>
                        <w:jc w:val="center"/>
                      </w:pPr>
                      <w:r>
                        <w:t xml:space="preserve">1610 East Elizabeth St I Pasadena  I CA  91104 I 626.398.2476 I </w:t>
                      </w:r>
                      <w:hyperlink r:id="rId9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14:paraId="4D459AD1" w14:textId="77777777" w:rsidR="00E01BFC" w:rsidRDefault="00E01BFC"/>
                  </w:txbxContent>
                </v:textbox>
                <w10:wrap type="square"/>
              </v:shape>
            </w:pict>
          </mc:Fallback>
        </mc:AlternateContent>
      </w:r>
    </w:p>
    <w:sectPr w:rsidR="00E01BFC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ldea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647D"/>
    <w:multiLevelType w:val="multilevel"/>
    <w:tmpl w:val="B59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D4F31"/>
    <w:multiLevelType w:val="multilevel"/>
    <w:tmpl w:val="9A4C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A5CA9"/>
    <w:rsid w:val="000B2D55"/>
    <w:rsid w:val="0016466E"/>
    <w:rsid w:val="00534F3A"/>
    <w:rsid w:val="006D4619"/>
    <w:rsid w:val="00A12E37"/>
    <w:rsid w:val="00B4524B"/>
    <w:rsid w:val="00B806BA"/>
    <w:rsid w:val="00B944B9"/>
    <w:rsid w:val="00BE2C7C"/>
    <w:rsid w:val="00DC639B"/>
    <w:rsid w:val="00E01BFC"/>
    <w:rsid w:val="00E665DF"/>
    <w:rsid w:val="00ED1670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26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1BFC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1BFC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judsonschool.org" TargetMode="External"/><Relationship Id="rId9" Type="http://schemas.openxmlformats.org/officeDocument/2006/relationships/hyperlink" Target="mailto:info@judson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63AF1-85C2-5244-9179-48B5F23E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3</cp:revision>
  <dcterms:created xsi:type="dcterms:W3CDTF">2015-11-04T17:15:00Z</dcterms:created>
  <dcterms:modified xsi:type="dcterms:W3CDTF">2015-11-04T17:16:00Z</dcterms:modified>
</cp:coreProperties>
</file>