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57616" w14:textId="77777777" w:rsidR="00E665DF" w:rsidRDefault="00006723" w:rsidP="00006723">
      <w:pPr>
        <w:pStyle w:val="Title"/>
      </w:pPr>
      <w:r>
        <w:rPr>
          <w:noProof/>
        </w:rPr>
        <w:drawing>
          <wp:inline distT="0" distB="0" distL="0" distR="0" wp14:anchorId="69A6F7BF" wp14:editId="1C53E0C4">
            <wp:extent cx="2057400" cy="1750979"/>
            <wp:effectExtent l="0" t="0" r="0" b="1905"/>
            <wp:docPr id="1" name="Picture 1" descr="Macintosh HD:Users:kimaasland:Pictures:iPhoto Library.photolibrary:Masters:2013:09:19:20130919-184527:202548_428432270532002_624807302_o-1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aasland:Pictures:iPhoto Library.photolibrary:Masters:2013:09:19:20130919-184527:202548_428432270532002_624807302_o-1-1 (dragged)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88" cy="175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7B015BC" w14:textId="64F5E8F9" w:rsidR="00006723" w:rsidRDefault="001A6EB9" w:rsidP="00006723">
      <w:pPr>
        <w:pStyle w:val="Heading1"/>
        <w:rPr>
          <w:rStyle w:val="Strong"/>
          <w:color w:val="641345" w:themeColor="accent5"/>
          <w:sz w:val="44"/>
          <w:szCs w:val="44"/>
        </w:rPr>
      </w:pPr>
      <w:r>
        <w:rPr>
          <w:rStyle w:val="Strong"/>
          <w:color w:val="641345" w:themeColor="accent5"/>
          <w:sz w:val="44"/>
          <w:szCs w:val="44"/>
        </w:rPr>
        <w:t>American Literature</w:t>
      </w:r>
    </w:p>
    <w:p w14:paraId="393ED525" w14:textId="77777777" w:rsidR="00006723" w:rsidRDefault="00006723" w:rsidP="00006723"/>
    <w:p w14:paraId="3A83AC0E" w14:textId="59D4292A" w:rsidR="00006723" w:rsidRDefault="00006723" w:rsidP="00006723">
      <w:r w:rsidRPr="00006723">
        <w:rPr>
          <w:b/>
          <w:color w:val="423E5C" w:themeColor="accent4"/>
          <w:sz w:val="32"/>
          <w:szCs w:val="32"/>
        </w:rPr>
        <w:t>Course Description</w:t>
      </w:r>
      <w:r>
        <w:rPr>
          <w:color w:val="000090"/>
          <w:sz w:val="32"/>
          <w:szCs w:val="32"/>
        </w:rPr>
        <w:t xml:space="preserve">:  </w:t>
      </w:r>
      <w:r w:rsidR="00130CB7">
        <w:t>American Literature</w:t>
      </w:r>
      <w:bookmarkStart w:id="0" w:name="_GoBack"/>
      <w:bookmarkEnd w:id="0"/>
      <w:r w:rsidR="001A6EB9">
        <w:t xml:space="preserve"> uses the techniques learned in English 9 and 10 to analyze American literature.   Our focus will be on discussion, critical reading and thinking and honing our writing skills in essays and research papers.</w:t>
      </w:r>
    </w:p>
    <w:p w14:paraId="01433E8E" w14:textId="77777777" w:rsidR="005B7CC3" w:rsidRDefault="005B7CC3" w:rsidP="00006723"/>
    <w:p w14:paraId="355B4094" w14:textId="4AD9D990" w:rsidR="00695432" w:rsidRPr="005B7CC3" w:rsidRDefault="005B7CC3" w:rsidP="00006723">
      <w:pPr>
        <w:rPr>
          <w:color w:val="423E5C" w:themeColor="accent4"/>
        </w:rPr>
      </w:pPr>
      <w:r>
        <w:rPr>
          <w:b/>
          <w:color w:val="423E5C" w:themeColor="accent4"/>
          <w:sz w:val="32"/>
          <w:szCs w:val="32"/>
        </w:rPr>
        <w:t>Prerequisite:</w:t>
      </w:r>
      <w:r>
        <w:rPr>
          <w:color w:val="423E5C" w:themeColor="accent4"/>
          <w:sz w:val="32"/>
          <w:szCs w:val="32"/>
        </w:rPr>
        <w:t xml:space="preserve"> </w:t>
      </w:r>
      <w:r>
        <w:rPr>
          <w:color w:val="423E5C" w:themeColor="accent4"/>
        </w:rPr>
        <w:t>English 10</w:t>
      </w:r>
    </w:p>
    <w:p w14:paraId="686C7717" w14:textId="77777777" w:rsidR="00006723" w:rsidRDefault="00006723" w:rsidP="00006723"/>
    <w:p w14:paraId="24219DAD" w14:textId="77777777" w:rsidR="00006723" w:rsidRDefault="00006723" w:rsidP="00006723">
      <w:pPr>
        <w:rPr>
          <w:b/>
          <w:color w:val="000000" w:themeColor="text1"/>
        </w:rPr>
      </w:pPr>
      <w:r>
        <w:rPr>
          <w:b/>
          <w:color w:val="423E5C" w:themeColor="accent4"/>
          <w:sz w:val="36"/>
          <w:szCs w:val="36"/>
        </w:rPr>
        <w:t>Texts:</w:t>
      </w:r>
      <w:r>
        <w:rPr>
          <w:b/>
          <w:color w:val="000000" w:themeColor="text1"/>
        </w:rPr>
        <w:t xml:space="preserve">  </w:t>
      </w:r>
    </w:p>
    <w:p w14:paraId="4D8E323F" w14:textId="40FF0153" w:rsidR="000D51CB" w:rsidRPr="000D51CB" w:rsidRDefault="000D51CB" w:rsidP="00006723">
      <w:pPr>
        <w:rPr>
          <w:i/>
        </w:rPr>
      </w:pPr>
      <w:proofErr w:type="spellStart"/>
      <w:r w:rsidRPr="000D51CB">
        <w:rPr>
          <w:i/>
          <w:u w:val="single"/>
        </w:rPr>
        <w:t>Wordly</w:t>
      </w:r>
      <w:proofErr w:type="spellEnd"/>
      <w:r w:rsidRPr="000D51CB">
        <w:rPr>
          <w:i/>
          <w:u w:val="single"/>
        </w:rPr>
        <w:t xml:space="preserve"> Wise</w:t>
      </w:r>
      <w:r w:rsidR="006D699A">
        <w:rPr>
          <w:i/>
          <w:u w:val="single"/>
        </w:rPr>
        <w:t xml:space="preserve"> 1</w:t>
      </w:r>
      <w:r w:rsidR="001A6EB9">
        <w:rPr>
          <w:i/>
          <w:u w:val="single"/>
        </w:rPr>
        <w:t>1</w:t>
      </w:r>
      <w:r w:rsidRPr="000D51CB">
        <w:rPr>
          <w:i/>
        </w:rPr>
        <w:t xml:space="preserve"> </w:t>
      </w:r>
    </w:p>
    <w:p w14:paraId="000EB5AC" w14:textId="5403695F" w:rsidR="000D51CB" w:rsidRDefault="000D51CB" w:rsidP="00006723">
      <w:pPr>
        <w:rPr>
          <w:i/>
          <w:u w:val="single"/>
        </w:rPr>
      </w:pPr>
      <w:r w:rsidRPr="000D51CB">
        <w:rPr>
          <w:i/>
          <w:u w:val="single"/>
        </w:rPr>
        <w:t>Pocket Style Manual</w:t>
      </w:r>
    </w:p>
    <w:p w14:paraId="722DD68C" w14:textId="638CADF8" w:rsidR="006D699A" w:rsidRDefault="006D699A" w:rsidP="00006723">
      <w:pPr>
        <w:rPr>
          <w:i/>
          <w:u w:val="single"/>
        </w:rPr>
      </w:pPr>
      <w:r>
        <w:rPr>
          <w:i/>
          <w:u w:val="single"/>
        </w:rPr>
        <w:t>English from the Roots Up</w:t>
      </w:r>
    </w:p>
    <w:p w14:paraId="4A6793CD" w14:textId="029DFEEF" w:rsidR="00DF425E" w:rsidRDefault="00DF425E" w:rsidP="00006723">
      <w:pPr>
        <w:rPr>
          <w:i/>
          <w:u w:val="single"/>
        </w:rPr>
      </w:pPr>
      <w:r>
        <w:rPr>
          <w:i/>
          <w:u w:val="single"/>
        </w:rPr>
        <w:t>SAT Official Study Guide</w:t>
      </w:r>
    </w:p>
    <w:p w14:paraId="436E5BFC" w14:textId="77777777" w:rsidR="00F5473F" w:rsidRPr="000D51CB" w:rsidRDefault="00F5473F" w:rsidP="00006723">
      <w:pPr>
        <w:rPr>
          <w:i/>
          <w:u w:val="single"/>
        </w:rPr>
      </w:pPr>
    </w:p>
    <w:p w14:paraId="1BB39229" w14:textId="3EACD6B7" w:rsidR="001A6EB9" w:rsidRDefault="001A6EB9" w:rsidP="001A6EB9">
      <w:r>
        <w:rPr>
          <w:i/>
          <w:u w:val="single"/>
        </w:rPr>
        <w:t>The Scarlet Letter</w:t>
      </w:r>
      <w:r>
        <w:t xml:space="preserve"> by Nathaniel Hawthorne</w:t>
      </w:r>
    </w:p>
    <w:p w14:paraId="3E403A36" w14:textId="4105FC90" w:rsidR="00AF49A1" w:rsidRPr="00AF49A1" w:rsidRDefault="00AF49A1" w:rsidP="001A6EB9">
      <w:r>
        <w:rPr>
          <w:i/>
          <w:u w:val="single"/>
        </w:rPr>
        <w:t>Drums Along the Mohawk</w:t>
      </w:r>
    </w:p>
    <w:p w14:paraId="3EEC8051" w14:textId="41C5489A" w:rsidR="00B2021A" w:rsidRPr="00B2021A" w:rsidRDefault="00B2021A" w:rsidP="001A6EB9">
      <w:r>
        <w:rPr>
          <w:i/>
          <w:u w:val="single"/>
        </w:rPr>
        <w:t>Red Badge of Courage</w:t>
      </w:r>
      <w:r>
        <w:t xml:space="preserve"> by Stephen Crane</w:t>
      </w:r>
    </w:p>
    <w:p w14:paraId="30ACF78E" w14:textId="6388027D" w:rsidR="00B2021A" w:rsidRDefault="00B2021A" w:rsidP="001A6EB9">
      <w:r>
        <w:rPr>
          <w:i/>
          <w:u w:val="single"/>
        </w:rPr>
        <w:t>My Antonia</w:t>
      </w:r>
      <w:r>
        <w:t xml:space="preserve"> by Willa Cather</w:t>
      </w:r>
    </w:p>
    <w:p w14:paraId="3B7DC8AA" w14:textId="35CE1AF2" w:rsidR="00B2021A" w:rsidRDefault="00B2021A" w:rsidP="001A6EB9">
      <w:r>
        <w:rPr>
          <w:i/>
          <w:u w:val="single"/>
        </w:rPr>
        <w:t>Huckleberry Finn</w:t>
      </w:r>
      <w:r>
        <w:t xml:space="preserve"> by Mark Twain</w:t>
      </w:r>
    </w:p>
    <w:p w14:paraId="4BD2EFF4" w14:textId="792D53B8" w:rsidR="00B2021A" w:rsidRDefault="00B2021A" w:rsidP="001A6EB9">
      <w:r>
        <w:rPr>
          <w:i/>
          <w:u w:val="single"/>
        </w:rPr>
        <w:t>Our Town</w:t>
      </w:r>
      <w:r>
        <w:t xml:space="preserve"> by </w:t>
      </w:r>
      <w:proofErr w:type="spellStart"/>
      <w:r>
        <w:t>Thorton</w:t>
      </w:r>
      <w:proofErr w:type="spellEnd"/>
      <w:r>
        <w:t xml:space="preserve"> Wilder</w:t>
      </w:r>
    </w:p>
    <w:p w14:paraId="0FE4A153" w14:textId="60A53DC9" w:rsidR="00AF49A1" w:rsidRPr="00AF49A1" w:rsidRDefault="00AF49A1" w:rsidP="001A6EB9">
      <w:r>
        <w:rPr>
          <w:i/>
          <w:u w:val="single"/>
        </w:rPr>
        <w:t>Death of a Salesman</w:t>
      </w:r>
      <w:r>
        <w:t xml:space="preserve"> by Arthur Miller</w:t>
      </w:r>
    </w:p>
    <w:p w14:paraId="6D77B75A" w14:textId="07B5FC28" w:rsidR="001A6EB9" w:rsidRDefault="001A6EB9" w:rsidP="001A6EB9">
      <w:r>
        <w:rPr>
          <w:i/>
          <w:u w:val="single"/>
        </w:rPr>
        <w:t xml:space="preserve">Grapes of Wrath </w:t>
      </w:r>
      <w:r>
        <w:t>by John Steinbeck</w:t>
      </w:r>
    </w:p>
    <w:p w14:paraId="30333B1A" w14:textId="7EE0436A" w:rsidR="00962421" w:rsidRPr="00962421" w:rsidRDefault="00962421" w:rsidP="001A6EB9">
      <w:r w:rsidRPr="00F5473F">
        <w:rPr>
          <w:i/>
          <w:u w:val="single"/>
        </w:rPr>
        <w:t>To Kill A Mockingbird</w:t>
      </w:r>
      <w:r>
        <w:t xml:space="preserve"> by Harper Lee</w:t>
      </w:r>
    </w:p>
    <w:p w14:paraId="5AF1A883" w14:textId="03DA8E5F" w:rsidR="00B2021A" w:rsidRPr="001A6EB9" w:rsidRDefault="00B2021A" w:rsidP="001A6EB9">
      <w:r>
        <w:t>Selected American Poetry</w:t>
      </w:r>
    </w:p>
    <w:p w14:paraId="31948B30" w14:textId="77DB3C80" w:rsidR="001A6EB9" w:rsidRDefault="001A6EB9" w:rsidP="001A6EB9"/>
    <w:p w14:paraId="20AB0AFF" w14:textId="5CD19B3F" w:rsidR="0008197D" w:rsidRDefault="0008197D" w:rsidP="0008197D"/>
    <w:p w14:paraId="703DB795" w14:textId="6D10F78E" w:rsidR="00006723" w:rsidRPr="0008197D" w:rsidRDefault="00006723" w:rsidP="0008197D">
      <w:pPr>
        <w:tabs>
          <w:tab w:val="left" w:pos="6700"/>
        </w:tabs>
      </w:pPr>
    </w:p>
    <w:p w14:paraId="45DA7AD4" w14:textId="6F6DCD0D" w:rsidR="00006723" w:rsidRDefault="00006723" w:rsidP="00006723">
      <w:pPr>
        <w:rPr>
          <w:color w:val="423E5C" w:themeColor="accent4"/>
          <w:sz w:val="40"/>
          <w:szCs w:val="40"/>
        </w:rPr>
      </w:pPr>
      <w:r>
        <w:rPr>
          <w:b/>
          <w:color w:val="423E5C" w:themeColor="accent4"/>
          <w:sz w:val="36"/>
          <w:szCs w:val="36"/>
        </w:rPr>
        <w:t xml:space="preserve">Evaluations:  </w:t>
      </w:r>
      <w:r w:rsidR="000D51CB">
        <w:rPr>
          <w:color w:val="000000" w:themeColor="text1"/>
        </w:rPr>
        <w:t>Students are evaluated by a variety of means including homework, quizzes, tests, essays, annotations, creative writing and a research paper.</w:t>
      </w:r>
      <w:r w:rsidR="00E27349" w:rsidRPr="00006723">
        <w:rPr>
          <w:color w:val="423E5C" w:themeColor="accent4"/>
          <w:sz w:val="40"/>
          <w:szCs w:val="40"/>
        </w:rPr>
        <w:t xml:space="preserve"> </w:t>
      </w:r>
    </w:p>
    <w:p w14:paraId="3EF5EFD5" w14:textId="7030F8E0" w:rsidR="0008197D" w:rsidRPr="00006723" w:rsidRDefault="0008197D" w:rsidP="00006723">
      <w:pPr>
        <w:rPr>
          <w:color w:val="423E5C" w:themeColor="accent4"/>
          <w:sz w:val="40"/>
          <w:szCs w:val="40"/>
        </w:rPr>
      </w:pPr>
      <w:r>
        <w:rPr>
          <w:noProof/>
          <w:color w:val="423E5C" w:themeColor="accent4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8AA2E" wp14:editId="5FD9DA42">
                <wp:simplePos x="0" y="0"/>
                <wp:positionH relativeFrom="column">
                  <wp:posOffset>-1028700</wp:posOffset>
                </wp:positionH>
                <wp:positionV relativeFrom="paragraph">
                  <wp:posOffset>793115</wp:posOffset>
                </wp:positionV>
                <wp:extent cx="7543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5F83A" w14:textId="77777777" w:rsidR="00AF49A1" w:rsidRDefault="00AF49A1" w:rsidP="0008197D">
                            <w:pPr>
                              <w:jc w:val="center"/>
                            </w:pPr>
                            <w:r>
                              <w:t xml:space="preserve">1610 East Elizabeth St I </w:t>
                            </w:r>
                            <w:proofErr w:type="gramStart"/>
                            <w:r>
                              <w:t>Pasadena  I</w:t>
                            </w:r>
                            <w:proofErr w:type="gramEnd"/>
                            <w:r>
                              <w:t xml:space="preserve"> CA  91104 I 626.398.2476 I </w:t>
                            </w:r>
                            <w:hyperlink r:id="rId7" w:history="1">
                              <w:r w:rsidRPr="003F0C39">
                                <w:rPr>
                                  <w:rStyle w:val="Hyperlink"/>
                                  <w:color w:val="641345" w:themeColor="accent5"/>
                                </w:rPr>
                                <w:t>info@judsonschool.org</w:t>
                              </w:r>
                            </w:hyperlink>
                            <w:r>
                              <w:t xml:space="preserve"> I www.judsonschool.org</w:t>
                            </w:r>
                          </w:p>
                          <w:p w14:paraId="063457AF" w14:textId="77777777" w:rsidR="00AF49A1" w:rsidRDefault="00AF49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0.95pt;margin-top:62.45pt;width:594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uaoM0CAAAO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CcTvIPZymYKNgm&#10;02wCMrhPnm8b6/xHpiUKQokt1C5SSrY3znfQARIeU3rRCBHrJ9QLBfjsNCw2QHebFBAJiAEZYorF&#10;+TGfTMfVdHI+Oq0m2SjP0rNRVaXj0fWiSqs0X8zP86ufEIUkWV7soE0MNFkgCIhYCLLqSxLMf1cT&#10;SeiLDs6yJPZOlx84jpQMoSaB/Y7lKPm9YCEBoT4zDlWLZAdFnBc2FxZtCXQ6oZQpH+sUyQB0QHEg&#10;7C0Xe3ykLFL5lssd+cPLWvnDZdkobWNpX4Vdfx1C5h0eyDjKO4i+XbbAVRCXut5DU1rdDbUzdNFA&#10;59wQ5++JhSmGZoPN5O/gw4XelVj3EkZrbb//SR/wUEiwYhTKXWL3bUMsw0h8UjB251mehzUSDzk0&#10;DxzssWV5bFEbOddQjgx2oKFRDHgvBpFbLZ9ggVXhVTARReHtEvtBnPtuV8ECpKyqIggWhyH+Rj0Y&#10;GlyH6oS5eGyfiDX98HjooFs97A9SvJqhDhtuKl1tvOZNHLBnVnviYenEfuwXZNhqx+eIel7js18A&#10;AAD//wMAUEsDBBQABgAIAAAAIQDQPScy3wAAAA0BAAAPAAAAZHJzL2Rvd25yZXYueG1sTI/NTsMw&#10;EITvSLyDtUjcWttRiWgap0IgriDKj8TNjbdJ1HgdxW4T3p7tCW67O6PZb8rt7HtxxjF2gQzopQKB&#10;VAfXUWPg4/15cQ8iJkvO9oHQwA9G2FbXV6UtXJjoDc+71AgOoVhYA21KQyFlrFv0Ni7DgMTaIYze&#10;Jl7HRrrRThzue5kplUtvO+IPrR3wscX6uDt5A58vh++vlXptnvzdMIVZSfJracztzfywAZFwTn9m&#10;uOAzOlTMtA8nclH0BhY612v2spKteLhYVJZrEHsDmeaTrEr5v0X1CwAA//8DAFBLAQItABQABgAI&#10;AAAAIQDkmcPA+wAAAOEBAAATAAAAAAAAAAAAAAAAAAAAAABbQ29udGVudF9UeXBlc10ueG1sUEsB&#10;Ai0AFAAGAAgAAAAhACOyauHXAAAAlAEAAAsAAAAAAAAAAAAAAAAALAEAAF9yZWxzLy5yZWxzUEsB&#10;Ai0AFAAGAAgAAAAhAPr7mqDNAgAADgYAAA4AAAAAAAAAAAAAAAAALAIAAGRycy9lMm9Eb2MueG1s&#10;UEsBAi0AFAAGAAgAAAAhANA9JzLfAAAADQEAAA8AAAAAAAAAAAAAAAAAJQUAAGRycy9kb3ducmV2&#10;LnhtbFBLBQYAAAAABAAEAPMAAAAxBgAAAAA=&#10;" filled="f" stroked="f">
                <v:textbox>
                  <w:txbxContent>
                    <w:p w14:paraId="5F05F83A" w14:textId="77777777" w:rsidR="0008197D" w:rsidRDefault="0008197D" w:rsidP="0008197D">
                      <w:pPr>
                        <w:jc w:val="center"/>
                      </w:pPr>
                      <w:r>
                        <w:t xml:space="preserve">1610 East Elizabeth St I Pasadena  I CA  91104 I 626.398.2476 I </w:t>
                      </w:r>
                      <w:hyperlink r:id="rId8" w:history="1">
                        <w:r w:rsidRPr="003F0C39">
                          <w:rPr>
                            <w:rStyle w:val="Hyperlink"/>
                            <w:color w:val="641345" w:themeColor="accent5"/>
                          </w:rPr>
                          <w:t>info@judsonschool.org</w:t>
                        </w:r>
                      </w:hyperlink>
                      <w:r>
                        <w:t xml:space="preserve"> I www.judsonschool.org</w:t>
                      </w:r>
                    </w:p>
                    <w:p w14:paraId="063457AF" w14:textId="77777777" w:rsidR="0008197D" w:rsidRDefault="0008197D"/>
                  </w:txbxContent>
                </v:textbox>
                <w10:wrap type="square"/>
              </v:shape>
            </w:pict>
          </mc:Fallback>
        </mc:AlternateContent>
      </w:r>
    </w:p>
    <w:sectPr w:rsidR="0008197D" w:rsidRPr="00006723" w:rsidSect="00E665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23"/>
    <w:rsid w:val="00006723"/>
    <w:rsid w:val="0008197D"/>
    <w:rsid w:val="000D51CB"/>
    <w:rsid w:val="000E031D"/>
    <w:rsid w:val="00130CB7"/>
    <w:rsid w:val="001A6EB9"/>
    <w:rsid w:val="00241F93"/>
    <w:rsid w:val="00341ABE"/>
    <w:rsid w:val="00432002"/>
    <w:rsid w:val="004A46C1"/>
    <w:rsid w:val="00546E84"/>
    <w:rsid w:val="00593069"/>
    <w:rsid w:val="005B7CC3"/>
    <w:rsid w:val="00695432"/>
    <w:rsid w:val="006D699A"/>
    <w:rsid w:val="00962421"/>
    <w:rsid w:val="00A12E37"/>
    <w:rsid w:val="00AF49A1"/>
    <w:rsid w:val="00B2021A"/>
    <w:rsid w:val="00DF425E"/>
    <w:rsid w:val="00E27349"/>
    <w:rsid w:val="00E665DF"/>
    <w:rsid w:val="00F5473F"/>
    <w:rsid w:val="00F72714"/>
    <w:rsid w:val="00F8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88D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character" w:styleId="Hyperlink">
    <w:name w:val="Hyperlink"/>
    <w:basedOn w:val="DefaultParagraphFont"/>
    <w:uiPriority w:val="99"/>
    <w:unhideWhenUsed/>
    <w:rsid w:val="0008197D"/>
    <w:rPr>
      <w:color w:val="DD7E0E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character" w:styleId="Hyperlink">
    <w:name w:val="Hyperlink"/>
    <w:basedOn w:val="DefaultParagraphFont"/>
    <w:uiPriority w:val="99"/>
    <w:unhideWhenUsed/>
    <w:rsid w:val="0008197D"/>
    <w:rPr>
      <w:color w:val="DD7E0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judsonschool.org" TargetMode="External"/><Relationship Id="rId8" Type="http://schemas.openxmlformats.org/officeDocument/2006/relationships/hyperlink" Target="mailto:info@judsonschool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radition">
  <a:themeElements>
    <a:clrScheme name="Tradition">
      <a:dk1>
        <a:srgbClr val="000000"/>
      </a:dk1>
      <a:lt1>
        <a:srgbClr val="FFFFFF"/>
      </a:lt1>
      <a:dk2>
        <a:srgbClr val="59480D"/>
      </a:dk2>
      <a:lt2>
        <a:srgbClr val="D28E11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Tradition">
      <a:majorFont>
        <a:latin typeface="Candara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Tradit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</a:fillStyleLst>
      <a:lnStyleLst>
        <a:ln w="15875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90000"/>
            </a:schemeClr>
          </a:solidFill>
          <a:prstDash val="solid"/>
          <a:miter/>
        </a:ln>
        <a:ln w="76200" cap="flat" cmpd="dbl" algn="ctr">
          <a:solidFill>
            <a:schemeClr val="phClr"/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innerShdw blurRad="127000">
              <a:srgbClr val="FFFFFF">
                <a:alpha val="35000"/>
              </a:srgbClr>
            </a:innerShdw>
          </a:effectLst>
          <a:scene3d>
            <a:camera prst="orthographicFront">
              <a:rot lat="0" lon="0" rev="0"/>
            </a:camera>
            <a:lightRig rig="chilly" dir="tl">
              <a:rot lat="0" lon="0" rev="5400000"/>
            </a:lightRig>
          </a:scene3d>
          <a:sp3d prstMaterial="softEdge">
            <a:bevelT w="0" h="0"/>
          </a:sp3d>
        </a:effectStyle>
        <a:effectStyle>
          <a:effectLst>
            <a:outerShdw blurRad="63500" dist="25400" dir="5400000" algn="br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3600000"/>
            </a:lightRig>
          </a:scene3d>
          <a:sp3d>
            <a:bevelT w="889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75000"/>
              </a:schemeClr>
              <a:schemeClr val="phClr">
                <a:satMod val="3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86CD05-B0DD-DE49-B321-698F2E83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130</Words>
  <Characters>746</Characters>
  <Application>Microsoft Macintosh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Aasland</dc:creator>
  <cp:keywords/>
  <dc:description/>
  <cp:lastModifiedBy>Kim Aasland</cp:lastModifiedBy>
  <cp:revision>15</cp:revision>
  <cp:lastPrinted>2014-12-27T22:52:00Z</cp:lastPrinted>
  <dcterms:created xsi:type="dcterms:W3CDTF">2014-02-20T04:06:00Z</dcterms:created>
  <dcterms:modified xsi:type="dcterms:W3CDTF">2015-07-19T21:52:00Z</dcterms:modified>
</cp:coreProperties>
</file>