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5C" w:rsidRDefault="006B647C">
      <w:r w:rsidRPr="001C3B52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mc:AlternateContent>
          <mc:Choice Requires="wps">
            <w:drawing>
              <wp:anchor distT="91440" distB="91440" distL="114300" distR="114300" simplePos="0" relativeHeight="251660288" behindDoc="1" locked="0" layoutInCell="0" allowOverlap="1" wp14:anchorId="559CDDDB" wp14:editId="7DF7EE7A">
                <wp:simplePos x="0" y="0"/>
                <wp:positionH relativeFrom="margin">
                  <wp:posOffset>4905375</wp:posOffset>
                </wp:positionH>
                <wp:positionV relativeFrom="margin">
                  <wp:posOffset>100965</wp:posOffset>
                </wp:positionV>
                <wp:extent cx="1833245" cy="1374140"/>
                <wp:effectExtent l="38100" t="38100" r="109855" b="11176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33245" cy="137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B647C" w:rsidRPr="001C3B52" w:rsidRDefault="006B647C" w:rsidP="006B64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3B52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St. Daniel’s Lutheran</w:t>
                            </w:r>
                          </w:p>
                          <w:p w:rsidR="006B647C" w:rsidRPr="001C3B52" w:rsidRDefault="006B647C" w:rsidP="006B64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3B52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Fall 2017</w:t>
                            </w:r>
                          </w:p>
                          <w:p w:rsidR="006B647C" w:rsidRPr="001C3B52" w:rsidRDefault="006B647C" w:rsidP="006B64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3B52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Grow In Faith Together</w:t>
                            </w:r>
                          </w:p>
                          <w:p w:rsidR="006B647C" w:rsidRDefault="006B647C" w:rsidP="006B64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3B52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GIFT</w:t>
                            </w:r>
                          </w:p>
                          <w:p w:rsidR="006B647C" w:rsidRPr="001C3B52" w:rsidRDefault="006B647C" w:rsidP="006B64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Week #5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386.25pt;margin-top:7.95pt;width:144.35pt;height:108.2pt;flip:x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B647C" w:rsidRPr="001C3B52" w:rsidRDefault="006B647C" w:rsidP="006B647C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3B52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St. Daniel’s Lutheran</w:t>
                      </w:r>
                    </w:p>
                    <w:p w:rsidR="006B647C" w:rsidRPr="001C3B52" w:rsidRDefault="006B647C" w:rsidP="006B647C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3B52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Fall 2017</w:t>
                      </w:r>
                    </w:p>
                    <w:p w:rsidR="006B647C" w:rsidRPr="001C3B52" w:rsidRDefault="006B647C" w:rsidP="006B647C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3B52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Grow In Faith Together</w:t>
                      </w:r>
                    </w:p>
                    <w:p w:rsidR="006B647C" w:rsidRDefault="006B647C" w:rsidP="006B647C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3B52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GIFT</w:t>
                      </w:r>
                    </w:p>
                    <w:p w:rsidR="006B647C" w:rsidRPr="001C3B52" w:rsidRDefault="006B647C" w:rsidP="006B647C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Week #5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3165A">
        <w:rPr>
          <w:noProof/>
        </w:rPr>
        <w:drawing>
          <wp:inline distT="0" distB="0" distL="0" distR="0" wp14:anchorId="6ADCBE76" wp14:editId="3183B273">
            <wp:extent cx="4678601" cy="3009900"/>
            <wp:effectExtent l="0" t="0" r="8255" b="0"/>
            <wp:docPr id="1" name="Picture 1" descr="Image result for Fait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ith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35" cy="301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61A9BD" wp14:editId="51B987D5">
            <wp:extent cx="1057275" cy="1333500"/>
            <wp:effectExtent l="0" t="0" r="9525" b="0"/>
            <wp:docPr id="4" name="Picture 4" descr="C:\Users\rknox\Pictures\st dan clip a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nox\Pictures\st dan clip art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44" w:type="dxa"/>
        <w:tblInd w:w="93" w:type="dxa"/>
        <w:tblLook w:val="04A0" w:firstRow="1" w:lastRow="0" w:firstColumn="1" w:lastColumn="0" w:noHBand="0" w:noVBand="1"/>
      </w:tblPr>
      <w:tblGrid>
        <w:gridCol w:w="1269"/>
        <w:gridCol w:w="740"/>
        <w:gridCol w:w="524"/>
        <w:gridCol w:w="2826"/>
        <w:gridCol w:w="4771"/>
      </w:tblGrid>
      <w:tr w:rsidR="00F06E88" w:rsidRPr="00F06E88" w:rsidTr="00F06E88">
        <w:trPr>
          <w:trHeight w:val="315"/>
        </w:trPr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15-Oct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E88" w:rsidRPr="00F06E88" w:rsidRDefault="00F06E88" w:rsidP="00F06E8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Week 5: Priesthood of All Believers. All are called by God to serve God &amp; neighbor.</w:t>
            </w:r>
          </w:p>
        </w:tc>
      </w:tr>
      <w:tr w:rsidR="00F06E88" w:rsidRPr="00F06E88" w:rsidTr="00F06E88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16-Oct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E88" w:rsidRPr="00F06E88" w:rsidRDefault="00F06E88" w:rsidP="00F06E8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1 Peter 2:9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6E88" w:rsidRPr="00F06E88" w:rsidTr="00F06E88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17-Oct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E88" w:rsidRPr="00F06E88" w:rsidRDefault="00F06E88" w:rsidP="00F06E8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John 13:31-35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6E88" w:rsidRPr="00F06E88" w:rsidTr="00F06E88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18-Oct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E88" w:rsidRPr="00F06E88" w:rsidRDefault="00F06E88" w:rsidP="00F06E8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6E88" w:rsidRPr="00F06E88" w:rsidTr="00F06E88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19-Oct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E88" w:rsidRPr="00F06E88" w:rsidRDefault="00F06E88" w:rsidP="00F06E8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Exodus 40:12-16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6E88" w:rsidRPr="00F06E88" w:rsidTr="00F06E88">
        <w:trPr>
          <w:trHeight w:val="900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20-Oct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E88" w:rsidRPr="00F06E88" w:rsidRDefault="00F06E88" w:rsidP="00F06E8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Shoe Fly Shoe MTWI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Start Pile of shoes on floor next to table. Sling the shoe onto the table using only your foot. Challenge: go for quantity!</w:t>
            </w:r>
          </w:p>
        </w:tc>
      </w:tr>
      <w:tr w:rsidR="00F06E88" w:rsidRPr="00F06E88" w:rsidTr="00F06E88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21-Oct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E88" w:rsidRPr="00F06E88" w:rsidRDefault="00F06E88" w:rsidP="00F06E8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1 Peter 2:1-11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6E88" w:rsidRPr="00F06E88" w:rsidRDefault="00F06E88" w:rsidP="00F06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6E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3165A" w:rsidRDefault="00F06E88">
      <w:r>
        <w:rPr>
          <w:noProof/>
        </w:rPr>
        <w:drawing>
          <wp:anchor distT="0" distB="0" distL="114300" distR="114300" simplePos="0" relativeHeight="251658240" behindDoc="1" locked="0" layoutInCell="1" allowOverlap="1" wp14:anchorId="7C068B92" wp14:editId="222563D7">
            <wp:simplePos x="0" y="0"/>
            <wp:positionH relativeFrom="column">
              <wp:posOffset>0</wp:posOffset>
            </wp:positionH>
            <wp:positionV relativeFrom="paragraph">
              <wp:posOffset>321945</wp:posOffset>
            </wp:positionV>
            <wp:extent cx="1424305" cy="571500"/>
            <wp:effectExtent l="0" t="0" r="4445" b="0"/>
            <wp:wrapTight wrapText="bothSides">
              <wp:wrapPolygon edited="0">
                <wp:start x="0" y="0"/>
                <wp:lineTo x="0" y="20880"/>
                <wp:lineTo x="21379" y="20880"/>
                <wp:lineTo x="21379" y="0"/>
                <wp:lineTo x="0" y="0"/>
              </wp:wrapPolygon>
            </wp:wrapTight>
            <wp:docPr id="2" name="Picture 2" descr="Image result for Fait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ith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150" w:rsidRDefault="005D5150">
      <w:r>
        <w:t>Write some of your highs and lows from the week here…</w:t>
      </w:r>
    </w:p>
    <w:p w:rsidR="00F06E88" w:rsidRDefault="00F06E88"/>
    <w:p w:rsidR="00F06E88" w:rsidRDefault="00F06E88" w:rsidP="00F06E88">
      <w:pPr>
        <w:jc w:val="right"/>
      </w:pPr>
    </w:p>
    <w:p w:rsidR="00F06E88" w:rsidRDefault="00F06E88" w:rsidP="00F06E88">
      <w:pPr>
        <w:jc w:val="right"/>
      </w:pPr>
      <w:r>
        <w:rPr>
          <w:noProof/>
        </w:rPr>
        <w:drawing>
          <wp:inline distT="0" distB="0" distL="0" distR="0">
            <wp:extent cx="2849880" cy="1143000"/>
            <wp:effectExtent l="0" t="0" r="7620" b="0"/>
            <wp:docPr id="3" name="Picture 3" descr="Image result for Fait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ith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E88" w:rsidSect="00F06E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5A"/>
    <w:rsid w:val="00485F9A"/>
    <w:rsid w:val="00570906"/>
    <w:rsid w:val="005D5150"/>
    <w:rsid w:val="006B647C"/>
    <w:rsid w:val="00B15DBF"/>
    <w:rsid w:val="00DE415C"/>
    <w:rsid w:val="00DE46CF"/>
    <w:rsid w:val="00E3165A"/>
    <w:rsid w:val="00F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Knox</dc:creator>
  <cp:lastModifiedBy>Rebecca Knox</cp:lastModifiedBy>
  <cp:revision>4</cp:revision>
  <dcterms:created xsi:type="dcterms:W3CDTF">2017-09-17T01:55:00Z</dcterms:created>
  <dcterms:modified xsi:type="dcterms:W3CDTF">2017-09-17T02:38:00Z</dcterms:modified>
</cp:coreProperties>
</file>